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575C" w:rsidRPr="001C5584" w:rsidRDefault="0002575C" w:rsidP="001C5584">
      <w:pPr>
        <w:spacing w:after="0" w:line="600" w:lineRule="atLeast"/>
        <w:jc w:val="both"/>
        <w:outlineLvl w:val="0"/>
        <w:rPr>
          <w:rFonts w:ascii="Times New Roman" w:eastAsia="Times New Roman" w:hAnsi="Times New Roman" w:cs="Times New Roman"/>
          <w:b/>
          <w:bCs/>
          <w:color w:val="212226"/>
          <w:kern w:val="36"/>
          <w:sz w:val="28"/>
          <w:szCs w:val="28"/>
          <w:lang w:val="kk-KZ" w:eastAsia="ru-RU"/>
        </w:rPr>
      </w:pPr>
      <w:r w:rsidRPr="001C5584">
        <w:rPr>
          <w:rFonts w:ascii="Times New Roman" w:eastAsia="Times New Roman" w:hAnsi="Times New Roman" w:cs="Times New Roman"/>
          <w:b/>
          <w:bCs/>
          <w:color w:val="212226"/>
          <w:kern w:val="36"/>
          <w:sz w:val="28"/>
          <w:szCs w:val="28"/>
          <w:lang w:val="kk-KZ" w:eastAsia="ru-RU"/>
        </w:rPr>
        <w:t>Комуникациялық кедергі туралы түсінік</w:t>
      </w:r>
    </w:p>
    <w:p w:rsidR="0002575C" w:rsidRPr="001C5584" w:rsidRDefault="0002575C" w:rsidP="001C5584">
      <w:pPr>
        <w:spacing w:after="0" w:line="432" w:lineRule="atLeast"/>
        <w:jc w:val="both"/>
        <w:rPr>
          <w:rFonts w:ascii="Times New Roman" w:eastAsia="Times New Roman" w:hAnsi="Times New Roman" w:cs="Times New Roman"/>
          <w:color w:val="222222"/>
          <w:sz w:val="28"/>
          <w:szCs w:val="28"/>
          <w:lang w:val="kk-KZ" w:eastAsia="ru-RU"/>
        </w:rPr>
      </w:pPr>
      <w:r w:rsidRPr="001C5584">
        <w:rPr>
          <w:rFonts w:ascii="Times New Roman" w:eastAsia="Times New Roman" w:hAnsi="Times New Roman" w:cs="Times New Roman"/>
          <w:i/>
          <w:iCs/>
          <w:color w:val="222222"/>
          <w:sz w:val="28"/>
          <w:szCs w:val="28"/>
          <w:lang w:val="kk-KZ" w:eastAsia="ru-RU"/>
        </w:rPr>
        <w:t>Коммуникациялык, к</w:t>
      </w:r>
      <w:r w:rsidR="001C5584" w:rsidRPr="001C5584">
        <w:rPr>
          <w:rFonts w:ascii="Times New Roman" w:eastAsia="Times New Roman" w:hAnsi="Times New Roman" w:cs="Times New Roman"/>
          <w:i/>
          <w:iCs/>
          <w:color w:val="222222"/>
          <w:sz w:val="28"/>
          <w:szCs w:val="28"/>
          <w:lang w:val="kk-KZ" w:eastAsia="ru-RU"/>
        </w:rPr>
        <w:t>е</w:t>
      </w:r>
      <w:r w:rsidRPr="001C5584">
        <w:rPr>
          <w:rFonts w:ascii="Times New Roman" w:eastAsia="Times New Roman" w:hAnsi="Times New Roman" w:cs="Times New Roman"/>
          <w:i/>
          <w:iCs/>
          <w:color w:val="222222"/>
          <w:sz w:val="28"/>
          <w:szCs w:val="28"/>
          <w:lang w:val="kk-KZ" w:eastAsia="ru-RU"/>
        </w:rPr>
        <w:t>дергілердің түрлері.</w:t>
      </w:r>
    </w:p>
    <w:p w:rsidR="0002575C" w:rsidRPr="001C5584" w:rsidRDefault="0002575C" w:rsidP="001C5584">
      <w:pPr>
        <w:spacing w:after="0" w:line="432" w:lineRule="atLeast"/>
        <w:ind w:firstLine="708"/>
        <w:jc w:val="both"/>
        <w:rPr>
          <w:rFonts w:ascii="Times New Roman" w:eastAsia="Times New Roman" w:hAnsi="Times New Roman" w:cs="Times New Roman"/>
          <w:color w:val="222222"/>
          <w:sz w:val="28"/>
          <w:szCs w:val="28"/>
          <w:lang w:val="kk-KZ" w:eastAsia="ru-RU"/>
        </w:rPr>
      </w:pPr>
      <w:r w:rsidRPr="001C5584">
        <w:rPr>
          <w:rFonts w:ascii="Times New Roman" w:eastAsia="Times New Roman" w:hAnsi="Times New Roman" w:cs="Times New Roman"/>
          <w:color w:val="222222"/>
          <w:sz w:val="28"/>
          <w:szCs w:val="28"/>
          <w:lang w:val="kk-KZ" w:eastAsia="ru-RU"/>
        </w:rPr>
        <w:t>Коммуникация барысында ортақтасуға қатысушылардың мақсаты тек ақ</w:t>
      </w:r>
      <w:r w:rsidR="001C5584">
        <w:rPr>
          <w:rFonts w:ascii="Times New Roman" w:eastAsia="Times New Roman" w:hAnsi="Times New Roman" w:cs="Times New Roman"/>
          <w:color w:val="222222"/>
          <w:sz w:val="28"/>
          <w:szCs w:val="28"/>
          <w:lang w:val="kk-KZ" w:eastAsia="ru-RU"/>
        </w:rPr>
        <w:t>п</w:t>
      </w:r>
      <w:r w:rsidRPr="001C5584">
        <w:rPr>
          <w:rFonts w:ascii="Times New Roman" w:eastAsia="Times New Roman" w:hAnsi="Times New Roman" w:cs="Times New Roman"/>
          <w:color w:val="222222"/>
          <w:sz w:val="28"/>
          <w:szCs w:val="28"/>
          <w:lang w:val="kk-KZ" w:eastAsia="ru-RU"/>
        </w:rPr>
        <w:t>арат алысу ем</w:t>
      </w:r>
      <w:r w:rsidR="001C5584">
        <w:rPr>
          <w:rFonts w:ascii="Times New Roman" w:eastAsia="Times New Roman" w:hAnsi="Times New Roman" w:cs="Times New Roman"/>
          <w:color w:val="222222"/>
          <w:sz w:val="28"/>
          <w:szCs w:val="28"/>
          <w:lang w:val="kk-KZ" w:eastAsia="ru-RU"/>
        </w:rPr>
        <w:t>е</w:t>
      </w:r>
      <w:r w:rsidRPr="001C5584">
        <w:rPr>
          <w:rFonts w:ascii="Times New Roman" w:eastAsia="Times New Roman" w:hAnsi="Times New Roman" w:cs="Times New Roman"/>
          <w:color w:val="222222"/>
          <w:sz w:val="28"/>
          <w:szCs w:val="28"/>
          <w:lang w:val="kk-KZ" w:eastAsia="ru-RU"/>
        </w:rPr>
        <w:t>с, сол ақпараггы қатынас серігінің мүмкіндігінше д</w:t>
      </w:r>
      <w:r w:rsidR="00412F4C">
        <w:rPr>
          <w:rFonts w:ascii="Times New Roman" w:eastAsia="Times New Roman" w:hAnsi="Times New Roman" w:cs="Times New Roman"/>
          <w:color w:val="222222"/>
          <w:sz w:val="28"/>
          <w:szCs w:val="28"/>
          <w:lang w:val="kk-KZ" w:eastAsia="ru-RU"/>
        </w:rPr>
        <w:t>ұ</w:t>
      </w:r>
      <w:r w:rsidRPr="001C5584">
        <w:rPr>
          <w:rFonts w:ascii="Times New Roman" w:eastAsia="Times New Roman" w:hAnsi="Times New Roman" w:cs="Times New Roman"/>
          <w:color w:val="222222"/>
          <w:sz w:val="28"/>
          <w:szCs w:val="28"/>
          <w:lang w:val="kk-KZ" w:eastAsia="ru-RU"/>
        </w:rPr>
        <w:t>рыс қабы</w:t>
      </w:r>
      <w:r w:rsidR="00412F4C">
        <w:rPr>
          <w:rFonts w:ascii="Times New Roman" w:eastAsia="Times New Roman" w:hAnsi="Times New Roman" w:cs="Times New Roman"/>
          <w:color w:val="222222"/>
          <w:sz w:val="28"/>
          <w:szCs w:val="28"/>
          <w:lang w:val="kk-KZ" w:eastAsia="ru-RU"/>
        </w:rPr>
        <w:t>л</w:t>
      </w:r>
      <w:r w:rsidRPr="001C5584">
        <w:rPr>
          <w:rFonts w:ascii="Times New Roman" w:eastAsia="Times New Roman" w:hAnsi="Times New Roman" w:cs="Times New Roman"/>
          <w:color w:val="222222"/>
          <w:sz w:val="28"/>
          <w:szCs w:val="28"/>
          <w:lang w:val="kk-KZ" w:eastAsia="ru-RU"/>
        </w:rPr>
        <w:t>дап түсінгені. Коммуника</w:t>
      </w:r>
      <w:r w:rsidR="00C451D2">
        <w:rPr>
          <w:rFonts w:ascii="Times New Roman" w:eastAsia="Times New Roman" w:hAnsi="Times New Roman" w:cs="Times New Roman"/>
          <w:color w:val="222222"/>
          <w:sz w:val="28"/>
          <w:szCs w:val="28"/>
          <w:lang w:val="kk-KZ" w:eastAsia="ru-RU"/>
        </w:rPr>
        <w:t>т</w:t>
      </w:r>
      <w:r w:rsidRPr="001C5584">
        <w:rPr>
          <w:rFonts w:ascii="Times New Roman" w:eastAsia="Times New Roman" w:hAnsi="Times New Roman" w:cs="Times New Roman"/>
          <w:color w:val="222222"/>
          <w:sz w:val="28"/>
          <w:szCs w:val="28"/>
          <w:lang w:val="kk-KZ" w:eastAsia="ru-RU"/>
        </w:rPr>
        <w:t>ордан реципиентке түсетін мәлімдемелерді жору т</w:t>
      </w:r>
      <w:r w:rsidR="00C451D2">
        <w:rPr>
          <w:rFonts w:ascii="Times New Roman" w:eastAsia="Times New Roman" w:hAnsi="Times New Roman" w:cs="Times New Roman"/>
          <w:color w:val="222222"/>
          <w:sz w:val="28"/>
          <w:szCs w:val="28"/>
          <w:lang w:val="kk-KZ" w:eastAsia="ru-RU"/>
        </w:rPr>
        <w:t>ұ</w:t>
      </w:r>
      <w:r w:rsidRPr="001C5584">
        <w:rPr>
          <w:rFonts w:ascii="Times New Roman" w:eastAsia="Times New Roman" w:hAnsi="Times New Roman" w:cs="Times New Roman"/>
          <w:color w:val="222222"/>
          <w:sz w:val="28"/>
          <w:szCs w:val="28"/>
          <w:lang w:val="kk-KZ" w:eastAsia="ru-RU"/>
        </w:rPr>
        <w:t>лғааралық коммуникацияның жеқе мәселесі ретінде қарастырылады.</w:t>
      </w:r>
    </w:p>
    <w:p w:rsidR="0002575C" w:rsidRPr="001C5584" w:rsidRDefault="0002575C" w:rsidP="001C5584">
      <w:pPr>
        <w:spacing w:after="0" w:line="432" w:lineRule="atLeast"/>
        <w:jc w:val="both"/>
        <w:rPr>
          <w:rFonts w:ascii="Times New Roman" w:eastAsia="Times New Roman" w:hAnsi="Times New Roman" w:cs="Times New Roman"/>
          <w:color w:val="222222"/>
          <w:sz w:val="28"/>
          <w:szCs w:val="28"/>
          <w:lang w:val="kk-KZ" w:eastAsia="ru-RU"/>
        </w:rPr>
      </w:pPr>
      <w:r w:rsidRPr="001C5584">
        <w:rPr>
          <w:rFonts w:ascii="Times New Roman" w:eastAsia="Times New Roman" w:hAnsi="Times New Roman" w:cs="Times New Roman"/>
          <w:color w:val="222222"/>
          <w:sz w:val="28"/>
          <w:szCs w:val="28"/>
          <w:lang w:val="kk-KZ" w:eastAsia="ru-RU"/>
        </w:rPr>
        <w:t>Мәлімдеменің</w:t>
      </w:r>
      <w:r w:rsidR="00C451D2">
        <w:rPr>
          <w:rFonts w:ascii="Times New Roman" w:eastAsia="Times New Roman" w:hAnsi="Times New Roman" w:cs="Times New Roman"/>
          <w:color w:val="222222"/>
          <w:sz w:val="28"/>
          <w:szCs w:val="28"/>
          <w:lang w:val="kk-KZ" w:eastAsia="ru-RU"/>
        </w:rPr>
        <w:t xml:space="preserve"> </w:t>
      </w:r>
      <w:r w:rsidRPr="001C5584">
        <w:rPr>
          <w:rFonts w:ascii="Times New Roman" w:eastAsia="Times New Roman" w:hAnsi="Times New Roman" w:cs="Times New Roman"/>
          <w:color w:val="222222"/>
          <w:sz w:val="28"/>
          <w:szCs w:val="28"/>
          <w:lang w:val="kk-KZ" w:eastAsia="ru-RU"/>
        </w:rPr>
        <w:t>қ</w:t>
      </w:r>
      <w:r w:rsidR="00C451D2">
        <w:rPr>
          <w:rFonts w:ascii="Times New Roman" w:eastAsia="Times New Roman" w:hAnsi="Times New Roman" w:cs="Times New Roman"/>
          <w:color w:val="222222"/>
          <w:sz w:val="28"/>
          <w:szCs w:val="28"/>
          <w:lang w:val="kk-KZ" w:eastAsia="ru-RU"/>
        </w:rPr>
        <w:t>ұ</w:t>
      </w:r>
      <w:r w:rsidRPr="001C5584">
        <w:rPr>
          <w:rFonts w:ascii="Times New Roman" w:eastAsia="Times New Roman" w:hAnsi="Times New Roman" w:cs="Times New Roman"/>
          <w:color w:val="222222"/>
          <w:sz w:val="28"/>
          <w:szCs w:val="28"/>
          <w:lang w:val="kk-KZ" w:eastAsia="ru-RU"/>
        </w:rPr>
        <w:t>рылысы</w:t>
      </w:r>
      <w:r w:rsidR="00C451D2">
        <w:rPr>
          <w:rFonts w:ascii="Times New Roman" w:eastAsia="Times New Roman" w:hAnsi="Times New Roman" w:cs="Times New Roman"/>
          <w:color w:val="222222"/>
          <w:sz w:val="28"/>
          <w:szCs w:val="28"/>
          <w:lang w:val="kk-KZ" w:eastAsia="ru-RU"/>
        </w:rPr>
        <w:t xml:space="preserve"> </w:t>
      </w:r>
      <w:r w:rsidRPr="001C5584">
        <w:rPr>
          <w:rFonts w:ascii="Times New Roman" w:eastAsia="Times New Roman" w:hAnsi="Times New Roman" w:cs="Times New Roman"/>
          <w:color w:val="222222"/>
          <w:sz w:val="28"/>
          <w:szCs w:val="28"/>
          <w:lang w:val="kk-KZ" w:eastAsia="ru-RU"/>
        </w:rPr>
        <w:t>ме</w:t>
      </w:r>
      <w:r w:rsidR="00C451D2">
        <w:rPr>
          <w:rFonts w:ascii="Times New Roman" w:eastAsia="Times New Roman" w:hAnsi="Times New Roman" w:cs="Times New Roman"/>
          <w:color w:val="222222"/>
          <w:sz w:val="28"/>
          <w:szCs w:val="28"/>
          <w:lang w:val="kk-KZ" w:eastAsia="ru-RU"/>
        </w:rPr>
        <w:t xml:space="preserve">н </w:t>
      </w:r>
      <w:r w:rsidRPr="001C5584">
        <w:rPr>
          <w:rFonts w:ascii="Times New Roman" w:eastAsia="Times New Roman" w:hAnsi="Times New Roman" w:cs="Times New Roman"/>
          <w:color w:val="222222"/>
          <w:sz w:val="28"/>
          <w:szCs w:val="28"/>
          <w:lang w:val="kk-KZ" w:eastAsia="ru-RU"/>
        </w:rPr>
        <w:t>мазм</w:t>
      </w:r>
      <w:r w:rsidR="00C451D2">
        <w:rPr>
          <w:rFonts w:ascii="Times New Roman" w:eastAsia="Times New Roman" w:hAnsi="Times New Roman" w:cs="Times New Roman"/>
          <w:color w:val="222222"/>
          <w:sz w:val="28"/>
          <w:szCs w:val="28"/>
          <w:lang w:val="kk-KZ" w:eastAsia="ru-RU"/>
        </w:rPr>
        <w:t>ұ</w:t>
      </w:r>
      <w:r w:rsidRPr="001C5584">
        <w:rPr>
          <w:rFonts w:ascii="Times New Roman" w:eastAsia="Times New Roman" w:hAnsi="Times New Roman" w:cs="Times New Roman"/>
          <w:color w:val="222222"/>
          <w:sz w:val="28"/>
          <w:szCs w:val="28"/>
          <w:lang w:val="kk-KZ" w:eastAsia="ru-RU"/>
        </w:rPr>
        <w:t>ны коммуникатордың жеке т</w:t>
      </w:r>
      <w:r w:rsidR="00C451D2">
        <w:rPr>
          <w:rFonts w:ascii="Times New Roman" w:eastAsia="Times New Roman" w:hAnsi="Times New Roman" w:cs="Times New Roman"/>
          <w:color w:val="222222"/>
          <w:sz w:val="28"/>
          <w:szCs w:val="28"/>
          <w:lang w:val="kk-KZ" w:eastAsia="ru-RU"/>
        </w:rPr>
        <w:t>ұ</w:t>
      </w:r>
      <w:r w:rsidRPr="001C5584">
        <w:rPr>
          <w:rFonts w:ascii="Times New Roman" w:eastAsia="Times New Roman" w:hAnsi="Times New Roman" w:cs="Times New Roman"/>
          <w:color w:val="222222"/>
          <w:sz w:val="28"/>
          <w:szCs w:val="28"/>
          <w:lang w:val="kk-KZ" w:eastAsia="ru-RU"/>
        </w:rPr>
        <w:t>лғалық қасиет</w:t>
      </w:r>
      <w:r w:rsidR="00C451D2">
        <w:rPr>
          <w:rFonts w:ascii="Times New Roman" w:eastAsia="Times New Roman" w:hAnsi="Times New Roman" w:cs="Times New Roman"/>
          <w:color w:val="222222"/>
          <w:sz w:val="28"/>
          <w:szCs w:val="28"/>
          <w:lang w:val="kk-KZ" w:eastAsia="ru-RU"/>
        </w:rPr>
        <w:t>т</w:t>
      </w:r>
      <w:r w:rsidRPr="001C5584">
        <w:rPr>
          <w:rFonts w:ascii="Times New Roman" w:eastAsia="Times New Roman" w:hAnsi="Times New Roman" w:cs="Times New Roman"/>
          <w:color w:val="222222"/>
          <w:sz w:val="28"/>
          <w:szCs w:val="28"/>
          <w:lang w:val="kk-KZ" w:eastAsia="ru-RU"/>
        </w:rPr>
        <w:t>еріне, оның р</w:t>
      </w:r>
      <w:r w:rsidR="00C451D2">
        <w:rPr>
          <w:rFonts w:ascii="Times New Roman" w:eastAsia="Times New Roman" w:hAnsi="Times New Roman" w:cs="Times New Roman"/>
          <w:color w:val="222222"/>
          <w:sz w:val="28"/>
          <w:szCs w:val="28"/>
          <w:lang w:val="kk-KZ" w:eastAsia="ru-RU"/>
        </w:rPr>
        <w:t>е</w:t>
      </w:r>
      <w:r w:rsidRPr="001C5584">
        <w:rPr>
          <w:rFonts w:ascii="Times New Roman" w:eastAsia="Times New Roman" w:hAnsi="Times New Roman" w:cs="Times New Roman"/>
          <w:color w:val="222222"/>
          <w:sz w:val="28"/>
          <w:szCs w:val="28"/>
          <w:lang w:val="kk-KZ" w:eastAsia="ru-RU"/>
        </w:rPr>
        <w:t>ципиентке қалай қарайтынына, ортақтасу өтіп жатқан жағдайларға тәуелді болады.</w:t>
      </w:r>
      <w:r w:rsidR="001C5584">
        <w:rPr>
          <w:rFonts w:ascii="Times New Roman" w:eastAsia="Times New Roman" w:hAnsi="Times New Roman" w:cs="Times New Roman"/>
          <w:color w:val="222222"/>
          <w:sz w:val="28"/>
          <w:szCs w:val="28"/>
          <w:lang w:val="kk-KZ" w:eastAsia="ru-RU"/>
        </w:rPr>
        <w:t xml:space="preserve"> </w:t>
      </w:r>
    </w:p>
    <w:p w:rsidR="00C451D2" w:rsidRPr="00C451D2" w:rsidRDefault="0002575C" w:rsidP="001C5584">
      <w:pPr>
        <w:spacing w:after="0" w:line="432" w:lineRule="atLeast"/>
        <w:jc w:val="both"/>
        <w:rPr>
          <w:rFonts w:ascii="Times New Roman" w:eastAsia="Times New Roman" w:hAnsi="Times New Roman" w:cs="Times New Roman"/>
          <w:color w:val="222222"/>
          <w:sz w:val="28"/>
          <w:szCs w:val="28"/>
          <w:lang w:val="kk-KZ" w:eastAsia="ru-RU"/>
        </w:rPr>
      </w:pPr>
      <w:r w:rsidRPr="001C5584">
        <w:rPr>
          <w:rFonts w:ascii="Times New Roman" w:eastAsia="Times New Roman" w:hAnsi="Times New Roman" w:cs="Times New Roman"/>
          <w:color w:val="222222"/>
          <w:sz w:val="28"/>
          <w:szCs w:val="28"/>
          <w:lang w:val="kk-KZ" w:eastAsia="ru-RU"/>
        </w:rPr>
        <w:t>Коммуникатор</w:t>
      </w:r>
      <w:r w:rsidR="00C451D2">
        <w:rPr>
          <w:rFonts w:ascii="Times New Roman" w:eastAsia="Times New Roman" w:hAnsi="Times New Roman" w:cs="Times New Roman"/>
          <w:color w:val="222222"/>
          <w:sz w:val="28"/>
          <w:szCs w:val="28"/>
          <w:lang w:val="kk-KZ" w:eastAsia="ru-RU"/>
        </w:rPr>
        <w:t xml:space="preserve"> </w:t>
      </w:r>
      <w:r w:rsidRPr="001C5584">
        <w:rPr>
          <w:rFonts w:ascii="Times New Roman" w:eastAsia="Times New Roman" w:hAnsi="Times New Roman" w:cs="Times New Roman"/>
          <w:color w:val="222222"/>
          <w:sz w:val="28"/>
          <w:szCs w:val="28"/>
          <w:lang w:val="kk-KZ" w:eastAsia="ru-RU"/>
        </w:rPr>
        <w:t>жіберген</w:t>
      </w:r>
      <w:r w:rsidR="00C451D2">
        <w:rPr>
          <w:rFonts w:ascii="Times New Roman" w:eastAsia="Times New Roman" w:hAnsi="Times New Roman" w:cs="Times New Roman"/>
          <w:color w:val="222222"/>
          <w:sz w:val="28"/>
          <w:szCs w:val="28"/>
          <w:lang w:val="kk-KZ" w:eastAsia="ru-RU"/>
        </w:rPr>
        <w:t xml:space="preserve"> </w:t>
      </w:r>
      <w:r w:rsidRPr="001C5584">
        <w:rPr>
          <w:rFonts w:ascii="Times New Roman" w:eastAsia="Times New Roman" w:hAnsi="Times New Roman" w:cs="Times New Roman"/>
          <w:color w:val="222222"/>
          <w:sz w:val="28"/>
          <w:szCs w:val="28"/>
          <w:lang w:val="kk-KZ" w:eastAsia="ru-RU"/>
        </w:rPr>
        <w:t>мәлімдемелер</w:t>
      </w:r>
      <w:r w:rsidR="00C451D2">
        <w:rPr>
          <w:rFonts w:ascii="Times New Roman" w:eastAsia="Times New Roman" w:hAnsi="Times New Roman" w:cs="Times New Roman"/>
          <w:color w:val="222222"/>
          <w:sz w:val="28"/>
          <w:szCs w:val="28"/>
          <w:lang w:val="kk-KZ" w:eastAsia="ru-RU"/>
        </w:rPr>
        <w:t xml:space="preserve"> </w:t>
      </w:r>
      <w:r w:rsidRPr="001C5584">
        <w:rPr>
          <w:rFonts w:ascii="Times New Roman" w:eastAsia="Times New Roman" w:hAnsi="Times New Roman" w:cs="Times New Roman"/>
          <w:color w:val="222222"/>
          <w:sz w:val="28"/>
          <w:szCs w:val="28"/>
          <w:lang w:val="kk-KZ" w:eastAsia="ru-RU"/>
        </w:rPr>
        <w:t>т</w:t>
      </w:r>
      <w:r w:rsidR="00C451D2">
        <w:rPr>
          <w:rFonts w:ascii="Times New Roman" w:eastAsia="Times New Roman" w:hAnsi="Times New Roman" w:cs="Times New Roman"/>
          <w:color w:val="222222"/>
          <w:sz w:val="28"/>
          <w:szCs w:val="28"/>
          <w:lang w:val="kk-KZ" w:eastAsia="ru-RU"/>
        </w:rPr>
        <w:t>ұ</w:t>
      </w:r>
      <w:r w:rsidRPr="001C5584">
        <w:rPr>
          <w:rFonts w:ascii="Times New Roman" w:eastAsia="Times New Roman" w:hAnsi="Times New Roman" w:cs="Times New Roman"/>
          <w:color w:val="222222"/>
          <w:sz w:val="28"/>
          <w:szCs w:val="28"/>
          <w:lang w:val="kk-KZ" w:eastAsia="ru-RU"/>
        </w:rPr>
        <w:t>рлаусыз болады:</w:t>
      </w:r>
      <w:r w:rsidR="00C451D2">
        <w:rPr>
          <w:rFonts w:ascii="Times New Roman" w:eastAsia="Times New Roman" w:hAnsi="Times New Roman" w:cs="Times New Roman"/>
          <w:color w:val="222222"/>
          <w:sz w:val="28"/>
          <w:szCs w:val="28"/>
          <w:lang w:val="kk-KZ" w:eastAsia="ru-RU"/>
        </w:rPr>
        <w:t xml:space="preserve"> </w:t>
      </w:r>
      <w:r w:rsidRPr="001C5584">
        <w:rPr>
          <w:rFonts w:ascii="Times New Roman" w:eastAsia="Times New Roman" w:hAnsi="Times New Roman" w:cs="Times New Roman"/>
          <w:color w:val="222222"/>
          <w:sz w:val="28"/>
          <w:szCs w:val="28"/>
          <w:lang w:val="kk-KZ" w:eastAsia="ru-RU"/>
        </w:rPr>
        <w:t>олар</w:t>
      </w:r>
      <w:r w:rsidR="00C451D2">
        <w:rPr>
          <w:rFonts w:ascii="Times New Roman" w:eastAsia="Times New Roman" w:hAnsi="Times New Roman" w:cs="Times New Roman"/>
          <w:color w:val="222222"/>
          <w:sz w:val="28"/>
          <w:szCs w:val="28"/>
          <w:lang w:val="kk-KZ" w:eastAsia="ru-RU"/>
        </w:rPr>
        <w:t xml:space="preserve"> </w:t>
      </w:r>
      <w:r w:rsidRPr="001C5584">
        <w:rPr>
          <w:rFonts w:ascii="Times New Roman" w:eastAsia="Times New Roman" w:hAnsi="Times New Roman" w:cs="Times New Roman"/>
          <w:color w:val="222222"/>
          <w:sz w:val="28"/>
          <w:szCs w:val="28"/>
          <w:lang w:val="kk-KZ" w:eastAsia="ru-RU"/>
        </w:rPr>
        <w:t>реципиенттің</w:t>
      </w:r>
      <w:r w:rsidR="00C451D2">
        <w:rPr>
          <w:rFonts w:ascii="Times New Roman" w:eastAsia="Times New Roman" w:hAnsi="Times New Roman" w:cs="Times New Roman"/>
          <w:color w:val="222222"/>
          <w:sz w:val="28"/>
          <w:szCs w:val="28"/>
          <w:lang w:val="kk-KZ" w:eastAsia="ru-RU"/>
        </w:rPr>
        <w:t xml:space="preserve"> </w:t>
      </w:r>
      <w:r w:rsidRPr="001C5584">
        <w:rPr>
          <w:rFonts w:ascii="Times New Roman" w:eastAsia="Times New Roman" w:hAnsi="Times New Roman" w:cs="Times New Roman"/>
          <w:color w:val="222222"/>
          <w:sz w:val="28"/>
          <w:szCs w:val="28"/>
          <w:lang w:val="kk-KZ" w:eastAsia="ru-RU"/>
        </w:rPr>
        <w:t>жеке</w:t>
      </w:r>
      <w:r w:rsidR="00C451D2">
        <w:rPr>
          <w:rFonts w:ascii="Times New Roman" w:eastAsia="Times New Roman" w:hAnsi="Times New Roman" w:cs="Times New Roman"/>
          <w:color w:val="222222"/>
          <w:sz w:val="28"/>
          <w:szCs w:val="28"/>
          <w:lang w:val="kk-KZ" w:eastAsia="ru-RU"/>
        </w:rPr>
        <w:t xml:space="preserve"> </w:t>
      </w:r>
      <w:r w:rsidRPr="001C5584">
        <w:rPr>
          <w:rFonts w:ascii="Times New Roman" w:eastAsia="Times New Roman" w:hAnsi="Times New Roman" w:cs="Times New Roman"/>
          <w:color w:val="222222"/>
          <w:sz w:val="28"/>
          <w:szCs w:val="28"/>
          <w:lang w:val="kk-KZ" w:eastAsia="ru-RU"/>
        </w:rPr>
        <w:t>психологиялык өзгешеліктеріне,</w:t>
      </w:r>
      <w:r w:rsidR="00C451D2">
        <w:rPr>
          <w:rFonts w:ascii="Times New Roman" w:eastAsia="Times New Roman" w:hAnsi="Times New Roman" w:cs="Times New Roman"/>
          <w:color w:val="222222"/>
          <w:sz w:val="28"/>
          <w:szCs w:val="28"/>
          <w:lang w:val="kk-KZ" w:eastAsia="ru-RU"/>
        </w:rPr>
        <w:t xml:space="preserve"> </w:t>
      </w:r>
      <w:r w:rsidRPr="001C5584">
        <w:rPr>
          <w:rFonts w:ascii="Times New Roman" w:eastAsia="Times New Roman" w:hAnsi="Times New Roman" w:cs="Times New Roman"/>
          <w:color w:val="222222"/>
          <w:sz w:val="28"/>
          <w:szCs w:val="28"/>
          <w:lang w:val="kk-KZ" w:eastAsia="ru-RU"/>
        </w:rPr>
        <w:t>оның сөйлеушіге,</w:t>
      </w:r>
      <w:r w:rsidR="00C451D2">
        <w:rPr>
          <w:rFonts w:ascii="Times New Roman" w:eastAsia="Times New Roman" w:hAnsi="Times New Roman" w:cs="Times New Roman"/>
          <w:color w:val="222222"/>
          <w:sz w:val="28"/>
          <w:szCs w:val="28"/>
          <w:lang w:val="kk-KZ" w:eastAsia="ru-RU"/>
        </w:rPr>
        <w:t xml:space="preserve"> </w:t>
      </w:r>
      <w:r w:rsidRPr="001C5584">
        <w:rPr>
          <w:rFonts w:ascii="Times New Roman" w:eastAsia="Times New Roman" w:hAnsi="Times New Roman" w:cs="Times New Roman"/>
          <w:color w:val="222222"/>
          <w:sz w:val="28"/>
          <w:szCs w:val="28"/>
          <w:lang w:val="kk-KZ" w:eastAsia="ru-RU"/>
        </w:rPr>
        <w:t>сөз мағынасына, ортақтасу жағдайына д</w:t>
      </w:r>
      <w:r w:rsidR="00C451D2">
        <w:rPr>
          <w:rFonts w:ascii="Times New Roman" w:eastAsia="Times New Roman" w:hAnsi="Times New Roman" w:cs="Times New Roman"/>
          <w:color w:val="222222"/>
          <w:sz w:val="28"/>
          <w:szCs w:val="28"/>
          <w:lang w:val="kk-KZ" w:eastAsia="ru-RU"/>
        </w:rPr>
        <w:t>е</w:t>
      </w:r>
      <w:r w:rsidRPr="001C5584">
        <w:rPr>
          <w:rFonts w:ascii="Times New Roman" w:eastAsia="Times New Roman" w:hAnsi="Times New Roman" w:cs="Times New Roman"/>
          <w:color w:val="222222"/>
          <w:sz w:val="28"/>
          <w:szCs w:val="28"/>
          <w:lang w:val="kk-KZ" w:eastAsia="ru-RU"/>
        </w:rPr>
        <w:t>г</w:t>
      </w:r>
      <w:r w:rsidR="00C451D2">
        <w:rPr>
          <w:rFonts w:ascii="Times New Roman" w:eastAsia="Times New Roman" w:hAnsi="Times New Roman" w:cs="Times New Roman"/>
          <w:color w:val="222222"/>
          <w:sz w:val="28"/>
          <w:szCs w:val="28"/>
          <w:lang w:val="kk-KZ" w:eastAsia="ru-RU"/>
        </w:rPr>
        <w:t>е</w:t>
      </w:r>
      <w:r w:rsidRPr="001C5584">
        <w:rPr>
          <w:rFonts w:ascii="Times New Roman" w:eastAsia="Times New Roman" w:hAnsi="Times New Roman" w:cs="Times New Roman"/>
          <w:color w:val="222222"/>
          <w:sz w:val="28"/>
          <w:szCs w:val="28"/>
          <w:lang w:val="kk-KZ" w:eastAsia="ru-RU"/>
        </w:rPr>
        <w:t>н қатынасына орай өзгереді</w:t>
      </w:r>
      <w:r w:rsidR="00C451D2">
        <w:rPr>
          <w:rFonts w:ascii="Times New Roman" w:eastAsia="Times New Roman" w:hAnsi="Times New Roman" w:cs="Times New Roman"/>
          <w:color w:val="222222"/>
          <w:sz w:val="28"/>
          <w:szCs w:val="28"/>
          <w:lang w:val="kk-KZ" w:eastAsia="ru-RU"/>
        </w:rPr>
        <w:t>.</w:t>
      </w:r>
      <w:r w:rsidR="00C451D2" w:rsidRPr="00C451D2">
        <w:rPr>
          <w:lang w:val="kk-KZ"/>
        </w:rPr>
        <w:t xml:space="preserve"> </w:t>
      </w:r>
      <w:r w:rsidR="00C451D2" w:rsidRPr="00C451D2">
        <w:rPr>
          <w:rFonts w:ascii="Times New Roman" w:eastAsia="Times New Roman" w:hAnsi="Times New Roman" w:cs="Times New Roman"/>
          <w:color w:val="222222"/>
          <w:sz w:val="28"/>
          <w:szCs w:val="28"/>
          <w:lang w:val="kk-KZ" w:eastAsia="ru-RU"/>
        </w:rPr>
        <w:t>Мысалы, бастығынан не ұлынан бірдей сөз естіген адам екі түрлі сезімде болады. Бастығының сөзін ілтипатпен тыңдайды. Ұлының дәл сондай сөзін ашумен қабылдайды. Мұғалімнің сөзін бір шәкірті насихат ретінде қабылдаса, екіншісі құлаққа ілмейді де. Бір телебағдарламаны әркім өз саяси көзқарасына, мәдени дәстүрлеріне, рухани құндылықтарына қарай әр түрлі бағалайды.</w:t>
      </w:r>
    </w:p>
    <w:p w:rsidR="0002575C" w:rsidRPr="00C451D2" w:rsidRDefault="00C451D2" w:rsidP="00C451D2">
      <w:pPr>
        <w:spacing w:after="0" w:line="432" w:lineRule="atLeast"/>
        <w:ind w:firstLine="708"/>
        <w:jc w:val="both"/>
        <w:rPr>
          <w:rFonts w:ascii="Times New Roman" w:eastAsia="Times New Roman" w:hAnsi="Times New Roman" w:cs="Times New Roman"/>
          <w:color w:val="222222"/>
          <w:sz w:val="28"/>
          <w:szCs w:val="28"/>
          <w:lang w:val="kk-KZ" w:eastAsia="ru-RU"/>
        </w:rPr>
      </w:pPr>
      <w:r w:rsidRPr="00C451D2">
        <w:rPr>
          <w:rFonts w:ascii="Times New Roman" w:eastAsia="Times New Roman" w:hAnsi="Times New Roman" w:cs="Times New Roman"/>
          <w:color w:val="222222"/>
          <w:sz w:val="28"/>
          <w:szCs w:val="28"/>
          <w:lang w:val="kk-KZ" w:eastAsia="ru-RU"/>
        </w:rPr>
        <w:t>Кедергі пайда болған кезде ақпараттың алғашқы мәні не өзгереді, не жоғалады, не мүлдем ақпарат жетпейді.</w:t>
      </w:r>
    </w:p>
    <w:p w:rsidR="0002575C" w:rsidRPr="001C5584" w:rsidRDefault="0002575C" w:rsidP="001C5584">
      <w:pPr>
        <w:spacing w:after="0" w:line="432" w:lineRule="atLeast"/>
        <w:jc w:val="both"/>
        <w:rPr>
          <w:rFonts w:ascii="Times New Roman" w:eastAsia="Times New Roman" w:hAnsi="Times New Roman" w:cs="Times New Roman"/>
          <w:color w:val="222222"/>
          <w:sz w:val="28"/>
          <w:szCs w:val="28"/>
          <w:lang w:val="kk-KZ" w:eastAsia="ru-RU"/>
        </w:rPr>
      </w:pPr>
      <w:r w:rsidRPr="001C5584">
        <w:rPr>
          <w:rFonts w:ascii="Times New Roman" w:eastAsia="Times New Roman" w:hAnsi="Times New Roman" w:cs="Times New Roman"/>
          <w:color w:val="222222"/>
          <w:sz w:val="28"/>
          <w:szCs w:val="28"/>
          <w:lang w:val="kk-KZ" w:eastAsia="ru-RU"/>
        </w:rPr>
        <w:t>Ақпаратгы д</w:t>
      </w:r>
      <w:r w:rsidR="007B6ECF">
        <w:rPr>
          <w:rFonts w:ascii="Times New Roman" w:eastAsia="Times New Roman" w:hAnsi="Times New Roman" w:cs="Times New Roman"/>
          <w:color w:val="222222"/>
          <w:sz w:val="28"/>
          <w:szCs w:val="28"/>
          <w:lang w:val="kk-KZ" w:eastAsia="ru-RU"/>
        </w:rPr>
        <w:t>ұ</w:t>
      </w:r>
      <w:r w:rsidRPr="001C5584">
        <w:rPr>
          <w:rFonts w:ascii="Times New Roman" w:eastAsia="Times New Roman" w:hAnsi="Times New Roman" w:cs="Times New Roman"/>
          <w:color w:val="222222"/>
          <w:sz w:val="28"/>
          <w:szCs w:val="28"/>
          <w:lang w:val="kk-KZ" w:eastAsia="ru-RU"/>
        </w:rPr>
        <w:t>рыс қаб</w:t>
      </w:r>
      <w:r w:rsidR="007B6ECF">
        <w:rPr>
          <w:rFonts w:ascii="Times New Roman" w:eastAsia="Times New Roman" w:hAnsi="Times New Roman" w:cs="Times New Roman"/>
          <w:color w:val="222222"/>
          <w:sz w:val="28"/>
          <w:szCs w:val="28"/>
          <w:lang w:val="kk-KZ" w:eastAsia="ru-RU"/>
        </w:rPr>
        <w:t>ыл</w:t>
      </w:r>
      <w:r w:rsidRPr="001C5584">
        <w:rPr>
          <w:rFonts w:ascii="Times New Roman" w:eastAsia="Times New Roman" w:hAnsi="Times New Roman" w:cs="Times New Roman"/>
          <w:color w:val="222222"/>
          <w:sz w:val="28"/>
          <w:szCs w:val="28"/>
          <w:lang w:val="kk-KZ" w:eastAsia="ru-RU"/>
        </w:rPr>
        <w:t>дау неге байланысты, тәуелді? Негізгі. себеп – ортақтасу процесінде коммуникациялық кедергілердіц болуы не болмауы. Коммуникациялық кедергі – қатынас серіктері арасында д</w:t>
      </w:r>
      <w:r w:rsidR="007B6ECF">
        <w:rPr>
          <w:rFonts w:ascii="Times New Roman" w:eastAsia="Times New Roman" w:hAnsi="Times New Roman" w:cs="Times New Roman"/>
          <w:color w:val="222222"/>
          <w:sz w:val="28"/>
          <w:szCs w:val="28"/>
          <w:lang w:val="kk-KZ" w:eastAsia="ru-RU"/>
        </w:rPr>
        <w:t>ұ</w:t>
      </w:r>
      <w:r w:rsidRPr="001C5584">
        <w:rPr>
          <w:rFonts w:ascii="Times New Roman" w:eastAsia="Times New Roman" w:hAnsi="Times New Roman" w:cs="Times New Roman"/>
          <w:color w:val="222222"/>
          <w:sz w:val="28"/>
          <w:szCs w:val="28"/>
          <w:lang w:val="kk-KZ" w:eastAsia="ru-RU"/>
        </w:rPr>
        <w:t>рыс ақпарат беру жолы</w:t>
      </w:r>
      <w:r w:rsidR="007B6ECF">
        <w:rPr>
          <w:rFonts w:ascii="Times New Roman" w:eastAsia="Times New Roman" w:hAnsi="Times New Roman" w:cs="Times New Roman"/>
          <w:color w:val="222222"/>
          <w:sz w:val="28"/>
          <w:szCs w:val="28"/>
          <w:lang w:val="kk-KZ" w:eastAsia="ru-RU"/>
        </w:rPr>
        <w:t>нд</w:t>
      </w:r>
      <w:r w:rsidRPr="001C5584">
        <w:rPr>
          <w:rFonts w:ascii="Times New Roman" w:eastAsia="Times New Roman" w:hAnsi="Times New Roman" w:cs="Times New Roman"/>
          <w:color w:val="222222"/>
          <w:sz w:val="28"/>
          <w:szCs w:val="28"/>
          <w:lang w:val="kk-KZ" w:eastAsia="ru-RU"/>
        </w:rPr>
        <w:t>ағы психологиялық тосқауылдар. Кедергі пайда болған кезде ақпараттың алғашқы мәні не өзгереді, не жоғалады, не мүлдем реципиентке жетпейді.</w:t>
      </w:r>
    </w:p>
    <w:p w:rsidR="0002575C" w:rsidRPr="001C5584" w:rsidRDefault="0002575C" w:rsidP="001C5584">
      <w:pPr>
        <w:spacing w:after="0" w:line="432" w:lineRule="atLeast"/>
        <w:jc w:val="both"/>
        <w:rPr>
          <w:rFonts w:ascii="Times New Roman" w:eastAsia="Times New Roman" w:hAnsi="Times New Roman" w:cs="Times New Roman"/>
          <w:color w:val="222222"/>
          <w:sz w:val="28"/>
          <w:szCs w:val="28"/>
          <w:lang w:val="kk-KZ" w:eastAsia="ru-RU"/>
        </w:rPr>
      </w:pPr>
      <w:r w:rsidRPr="001C5584">
        <w:rPr>
          <w:rFonts w:ascii="Times New Roman" w:eastAsia="Times New Roman" w:hAnsi="Times New Roman" w:cs="Times New Roman"/>
          <w:color w:val="222222"/>
          <w:sz w:val="28"/>
          <w:szCs w:val="28"/>
          <w:u w:val="single"/>
          <w:lang w:val="kk-KZ" w:eastAsia="ru-RU"/>
        </w:rPr>
        <w:t>Коммуникациялық кедергілердің</w:t>
      </w:r>
      <w:r w:rsidRPr="001C5584">
        <w:rPr>
          <w:rFonts w:ascii="Times New Roman" w:eastAsia="Times New Roman" w:hAnsi="Times New Roman" w:cs="Times New Roman"/>
          <w:color w:val="222222"/>
          <w:sz w:val="28"/>
          <w:szCs w:val="28"/>
          <w:lang w:val="kk-KZ" w:eastAsia="ru-RU"/>
        </w:rPr>
        <w:t> түрлері: түсініспеушілік кедергісі, әлеуметтік-мәдени айырмашылық кедергілері, қатынас кедергілері.</w:t>
      </w:r>
    </w:p>
    <w:p w:rsidR="0002575C" w:rsidRPr="001C5584" w:rsidRDefault="0002575C" w:rsidP="001C5584">
      <w:pPr>
        <w:spacing w:after="0" w:line="432" w:lineRule="atLeast"/>
        <w:jc w:val="both"/>
        <w:rPr>
          <w:rFonts w:ascii="Times New Roman" w:eastAsia="Times New Roman" w:hAnsi="Times New Roman" w:cs="Times New Roman"/>
          <w:color w:val="222222"/>
          <w:sz w:val="28"/>
          <w:szCs w:val="28"/>
          <w:lang w:val="kk-KZ" w:eastAsia="ru-RU"/>
        </w:rPr>
      </w:pPr>
      <w:r w:rsidRPr="001C5584">
        <w:rPr>
          <w:rFonts w:ascii="Times New Roman" w:eastAsia="Times New Roman" w:hAnsi="Times New Roman" w:cs="Times New Roman"/>
          <w:color w:val="222222"/>
          <w:sz w:val="28"/>
          <w:szCs w:val="28"/>
          <w:u w:val="single"/>
          <w:lang w:val="kk-KZ" w:eastAsia="ru-RU"/>
        </w:rPr>
        <w:t>Түсініспеушілік кедергілері</w:t>
      </w:r>
      <w:r w:rsidRPr="001C5584">
        <w:rPr>
          <w:rFonts w:ascii="Times New Roman" w:eastAsia="Times New Roman" w:hAnsi="Times New Roman" w:cs="Times New Roman"/>
          <w:color w:val="222222"/>
          <w:sz w:val="28"/>
          <w:szCs w:val="28"/>
          <w:lang w:val="kk-KZ" w:eastAsia="ru-RU"/>
        </w:rPr>
        <w:t>: фонетикалық, семантикалық, стильдік, логикалық.</w:t>
      </w:r>
    </w:p>
    <w:p w:rsidR="0002575C" w:rsidRPr="001C5584" w:rsidRDefault="007B6ECF" w:rsidP="001C5584">
      <w:pPr>
        <w:spacing w:after="0" w:line="432" w:lineRule="atLeast"/>
        <w:jc w:val="both"/>
        <w:rPr>
          <w:rFonts w:ascii="Times New Roman" w:eastAsia="Times New Roman" w:hAnsi="Times New Roman" w:cs="Times New Roman"/>
          <w:color w:val="222222"/>
          <w:sz w:val="28"/>
          <w:szCs w:val="28"/>
          <w:lang w:val="kk-KZ" w:eastAsia="ru-RU"/>
        </w:rPr>
      </w:pPr>
      <w:r w:rsidRPr="007B6ECF">
        <w:rPr>
          <w:rFonts w:ascii="Times New Roman" w:eastAsia="Times New Roman" w:hAnsi="Times New Roman" w:cs="Times New Roman"/>
          <w:color w:val="222222"/>
          <w:sz w:val="28"/>
          <w:szCs w:val="28"/>
          <w:u w:val="single"/>
          <w:lang w:val="kk-KZ" w:eastAsia="ru-RU"/>
        </w:rPr>
        <w:t>Фонетикалық кедергі</w:t>
      </w:r>
      <w:r w:rsidRPr="007B6ECF">
        <w:rPr>
          <w:rFonts w:ascii="Times New Roman" w:eastAsia="Times New Roman" w:hAnsi="Times New Roman" w:cs="Times New Roman"/>
          <w:color w:val="222222"/>
          <w:sz w:val="28"/>
          <w:szCs w:val="28"/>
          <w:lang w:val="kk-KZ" w:eastAsia="ru-RU"/>
        </w:rPr>
        <w:t xml:space="preserve"> адамдар әр түрлі тілде, диалектте, не сақауланып сөйлегенде пайда болады. Сөйлеушінің тілі реңкі жоқ, тез, жаңылтпаш, қажетсіз өздерге толы болған кезде де, түсініспеушілік кедергісі туындайды. Мысалы, орыс тілді білмейтін адам Ресейде бірінің тілін бірі ұқпайтын </w:t>
      </w:r>
      <w:r w:rsidRPr="007B6ECF">
        <w:rPr>
          <w:rFonts w:ascii="Times New Roman" w:eastAsia="Times New Roman" w:hAnsi="Times New Roman" w:cs="Times New Roman"/>
          <w:color w:val="222222"/>
          <w:sz w:val="28"/>
          <w:szCs w:val="28"/>
          <w:lang w:val="kk-KZ" w:eastAsia="ru-RU"/>
        </w:rPr>
        <w:lastRenderedPageBreak/>
        <w:t>жолаушылар түсініспеушілік кедергісіне тап болады</w:t>
      </w:r>
      <w:r w:rsidRPr="007B6ECF">
        <w:rPr>
          <w:rFonts w:ascii="Times New Roman" w:eastAsia="Times New Roman" w:hAnsi="Times New Roman" w:cs="Times New Roman"/>
          <w:color w:val="222222"/>
          <w:sz w:val="28"/>
          <w:szCs w:val="28"/>
          <w:u w:val="single"/>
          <w:lang w:val="kk-KZ" w:eastAsia="ru-RU"/>
        </w:rPr>
        <w:t>.</w:t>
      </w:r>
      <w:r w:rsidR="0002575C" w:rsidRPr="001C5584">
        <w:rPr>
          <w:rFonts w:ascii="Times New Roman" w:eastAsia="Times New Roman" w:hAnsi="Times New Roman" w:cs="Times New Roman"/>
          <w:color w:val="222222"/>
          <w:sz w:val="28"/>
          <w:szCs w:val="28"/>
          <w:lang w:val="kk-KZ" w:eastAsia="ru-RU"/>
        </w:rPr>
        <w:t xml:space="preserve"> Мысалы, оңтүстік қазақтары “сым” дегенде шалбарды елестетсе, солтүстік қазақтары электр тогы өткізгішін елестетеді. “Тамаша” </w:t>
      </w:r>
      <w:r w:rsidR="000947BC">
        <w:rPr>
          <w:rFonts w:ascii="Times New Roman" w:eastAsia="Times New Roman" w:hAnsi="Times New Roman" w:cs="Times New Roman"/>
          <w:color w:val="222222"/>
          <w:sz w:val="28"/>
          <w:szCs w:val="28"/>
          <w:lang w:val="kk-KZ" w:eastAsia="ru-RU"/>
        </w:rPr>
        <w:t>а</w:t>
      </w:r>
      <w:r w:rsidR="0002575C" w:rsidRPr="001C5584">
        <w:rPr>
          <w:rFonts w:ascii="Times New Roman" w:eastAsia="Times New Roman" w:hAnsi="Times New Roman" w:cs="Times New Roman"/>
          <w:color w:val="222222"/>
          <w:sz w:val="28"/>
          <w:szCs w:val="28"/>
          <w:lang w:val="kk-KZ" w:eastAsia="ru-RU"/>
        </w:rPr>
        <w:t>ртистері осы психологиялық кедергілерді жиі пайдалаиады.</w:t>
      </w:r>
    </w:p>
    <w:p w:rsidR="0002575C" w:rsidRPr="001C5584" w:rsidRDefault="0002575C" w:rsidP="001C5584">
      <w:pPr>
        <w:spacing w:after="0" w:line="432" w:lineRule="atLeast"/>
        <w:jc w:val="both"/>
        <w:rPr>
          <w:rFonts w:ascii="Times New Roman" w:eastAsia="Times New Roman" w:hAnsi="Times New Roman" w:cs="Times New Roman"/>
          <w:color w:val="222222"/>
          <w:sz w:val="28"/>
          <w:szCs w:val="28"/>
          <w:lang w:val="kk-KZ" w:eastAsia="ru-RU"/>
        </w:rPr>
      </w:pPr>
      <w:r w:rsidRPr="001C5584">
        <w:rPr>
          <w:rFonts w:ascii="Times New Roman" w:eastAsia="Times New Roman" w:hAnsi="Times New Roman" w:cs="Times New Roman"/>
          <w:color w:val="222222"/>
          <w:sz w:val="28"/>
          <w:szCs w:val="28"/>
          <w:lang w:val="kk-KZ" w:eastAsia="ru-RU"/>
        </w:rPr>
        <w:t>Б</w:t>
      </w:r>
      <w:r w:rsidR="000947BC">
        <w:rPr>
          <w:rFonts w:ascii="Times New Roman" w:eastAsia="Times New Roman" w:hAnsi="Times New Roman" w:cs="Times New Roman"/>
          <w:color w:val="222222"/>
          <w:sz w:val="28"/>
          <w:szCs w:val="28"/>
          <w:lang w:val="kk-KZ" w:eastAsia="ru-RU"/>
        </w:rPr>
        <w:t>ұ</w:t>
      </w:r>
      <w:r w:rsidRPr="001C5584">
        <w:rPr>
          <w:rFonts w:ascii="Times New Roman" w:eastAsia="Times New Roman" w:hAnsi="Times New Roman" w:cs="Times New Roman"/>
          <w:color w:val="222222"/>
          <w:sz w:val="28"/>
          <w:szCs w:val="28"/>
          <w:lang w:val="kk-KZ" w:eastAsia="ru-RU"/>
        </w:rPr>
        <w:t>ндай кедергілерді жою жолы — тілдің сапасын, жылдамдыгын ретке келтіру, шеш</w:t>
      </w:r>
      <w:r w:rsidR="000947BC">
        <w:rPr>
          <w:rFonts w:ascii="Times New Roman" w:eastAsia="Times New Roman" w:hAnsi="Times New Roman" w:cs="Times New Roman"/>
          <w:color w:val="222222"/>
          <w:sz w:val="28"/>
          <w:szCs w:val="28"/>
          <w:lang w:val="kk-KZ" w:eastAsia="ru-RU"/>
        </w:rPr>
        <w:t>е</w:t>
      </w:r>
      <w:r w:rsidRPr="001C5584">
        <w:rPr>
          <w:rFonts w:ascii="Times New Roman" w:eastAsia="Times New Roman" w:hAnsi="Times New Roman" w:cs="Times New Roman"/>
          <w:color w:val="222222"/>
          <w:sz w:val="28"/>
          <w:szCs w:val="28"/>
          <w:lang w:val="kk-KZ" w:eastAsia="ru-RU"/>
        </w:rPr>
        <w:t>ндік өнерді игеру.</w:t>
      </w:r>
    </w:p>
    <w:p w:rsidR="0002575C" w:rsidRPr="001C5584" w:rsidRDefault="000947BC" w:rsidP="001C5584">
      <w:pPr>
        <w:spacing w:after="0" w:line="432" w:lineRule="atLeast"/>
        <w:jc w:val="both"/>
        <w:rPr>
          <w:rFonts w:ascii="Times New Roman" w:eastAsia="Times New Roman" w:hAnsi="Times New Roman" w:cs="Times New Roman"/>
          <w:color w:val="222222"/>
          <w:sz w:val="28"/>
          <w:szCs w:val="28"/>
          <w:lang w:val="kk-KZ" w:eastAsia="ru-RU"/>
        </w:rPr>
      </w:pPr>
      <w:r w:rsidRPr="000947BC">
        <w:rPr>
          <w:rFonts w:ascii="Times New Roman" w:eastAsia="Times New Roman" w:hAnsi="Times New Roman" w:cs="Times New Roman"/>
          <w:color w:val="222222"/>
          <w:sz w:val="28"/>
          <w:szCs w:val="28"/>
          <w:u w:val="single"/>
          <w:lang w:val="kk-KZ" w:eastAsia="ru-RU"/>
        </w:rPr>
        <w:t xml:space="preserve">Семантикалық кедергілер </w:t>
      </w:r>
      <w:r w:rsidRPr="000947BC">
        <w:rPr>
          <w:rFonts w:ascii="Times New Roman" w:eastAsia="Times New Roman" w:hAnsi="Times New Roman" w:cs="Times New Roman"/>
          <w:color w:val="222222"/>
          <w:sz w:val="28"/>
          <w:szCs w:val="28"/>
          <w:lang w:val="kk-KZ" w:eastAsia="ru-RU"/>
        </w:rPr>
        <w:t>жаргон не слэнг мәселесімен тығыз байланысты. Ортақтасуға қатысушылардың өзіндік шағын мәдениеттерінде ұғымдар мен құбылыстардың ерекше мән-мағынасы болады. «сұлулық», «борыш», «тәртіптілік» құндылықтар. Мысалы, әміршіл бастық бағынушының үндемей көнгенін қаласа, демократияшыл жетекші қол астының сөз еркіндігін қолдайды.</w:t>
      </w:r>
      <w:r>
        <w:rPr>
          <w:rFonts w:ascii="Times New Roman" w:eastAsia="Times New Roman" w:hAnsi="Times New Roman" w:cs="Times New Roman"/>
          <w:color w:val="222222"/>
          <w:sz w:val="28"/>
          <w:szCs w:val="28"/>
          <w:lang w:val="kk-KZ" w:eastAsia="ru-RU"/>
        </w:rPr>
        <w:t xml:space="preserve"> </w:t>
      </w:r>
      <w:r w:rsidR="0002575C" w:rsidRPr="001C5584">
        <w:rPr>
          <w:rFonts w:ascii="Times New Roman" w:eastAsia="Times New Roman" w:hAnsi="Times New Roman" w:cs="Times New Roman"/>
          <w:color w:val="222222"/>
          <w:sz w:val="28"/>
          <w:szCs w:val="28"/>
          <w:lang w:val="kk-KZ" w:eastAsia="ru-RU"/>
        </w:rPr>
        <w:t xml:space="preserve">Шашы </w:t>
      </w:r>
      <w:r>
        <w:rPr>
          <w:rFonts w:ascii="Times New Roman" w:eastAsia="Times New Roman" w:hAnsi="Times New Roman" w:cs="Times New Roman"/>
          <w:color w:val="222222"/>
          <w:sz w:val="28"/>
          <w:szCs w:val="28"/>
          <w:lang w:val="kk-KZ" w:eastAsia="ru-RU"/>
        </w:rPr>
        <w:t>ұ</w:t>
      </w:r>
      <w:r w:rsidR="0002575C" w:rsidRPr="001C5584">
        <w:rPr>
          <w:rFonts w:ascii="Times New Roman" w:eastAsia="Times New Roman" w:hAnsi="Times New Roman" w:cs="Times New Roman"/>
          <w:color w:val="222222"/>
          <w:sz w:val="28"/>
          <w:szCs w:val="28"/>
          <w:lang w:val="kk-KZ" w:eastAsia="ru-RU"/>
        </w:rPr>
        <w:t>зын жігіттер хиппи арасында с</w:t>
      </w:r>
      <w:r>
        <w:rPr>
          <w:rFonts w:ascii="Times New Roman" w:eastAsia="Times New Roman" w:hAnsi="Times New Roman" w:cs="Times New Roman"/>
          <w:color w:val="222222"/>
          <w:sz w:val="28"/>
          <w:szCs w:val="28"/>
          <w:lang w:val="kk-KZ" w:eastAsia="ru-RU"/>
        </w:rPr>
        <w:t>ұ</w:t>
      </w:r>
      <w:r w:rsidR="0002575C" w:rsidRPr="001C5584">
        <w:rPr>
          <w:rFonts w:ascii="Times New Roman" w:eastAsia="Times New Roman" w:hAnsi="Times New Roman" w:cs="Times New Roman"/>
          <w:color w:val="222222"/>
          <w:sz w:val="28"/>
          <w:szCs w:val="28"/>
          <w:lang w:val="kk-KZ" w:eastAsia="ru-RU"/>
        </w:rPr>
        <w:t>лу болып саналса, қазақ ауылында оларды күлкіге айиалдырады. Ортақтасу барысы нәтижелі болуы үшін өзгелердің семантикалық жүйесін түсінуге тырысу қажет. Әсіресе, б</w:t>
      </w:r>
      <w:r w:rsidR="00A71CF1">
        <w:rPr>
          <w:rFonts w:ascii="Times New Roman" w:eastAsia="Times New Roman" w:hAnsi="Times New Roman" w:cs="Times New Roman"/>
          <w:color w:val="222222"/>
          <w:sz w:val="28"/>
          <w:szCs w:val="28"/>
          <w:lang w:val="kk-KZ" w:eastAsia="ru-RU"/>
        </w:rPr>
        <w:t>ұ</w:t>
      </w:r>
      <w:r w:rsidR="0002575C" w:rsidRPr="001C5584">
        <w:rPr>
          <w:rFonts w:ascii="Times New Roman" w:eastAsia="Times New Roman" w:hAnsi="Times New Roman" w:cs="Times New Roman"/>
          <w:color w:val="222222"/>
          <w:sz w:val="28"/>
          <w:szCs w:val="28"/>
          <w:lang w:val="kk-KZ" w:eastAsia="ru-RU"/>
        </w:rPr>
        <w:t>л педагогтар, дәрігерлер, басқарушылар мен жарнама мамандарына аса кер</w:t>
      </w:r>
      <w:r w:rsidR="00A71CF1">
        <w:rPr>
          <w:rFonts w:ascii="Times New Roman" w:eastAsia="Times New Roman" w:hAnsi="Times New Roman" w:cs="Times New Roman"/>
          <w:color w:val="222222"/>
          <w:sz w:val="28"/>
          <w:szCs w:val="28"/>
          <w:lang w:val="kk-KZ" w:eastAsia="ru-RU"/>
        </w:rPr>
        <w:t>е</w:t>
      </w:r>
      <w:r w:rsidR="0002575C" w:rsidRPr="001C5584">
        <w:rPr>
          <w:rFonts w:ascii="Times New Roman" w:eastAsia="Times New Roman" w:hAnsi="Times New Roman" w:cs="Times New Roman"/>
          <w:color w:val="222222"/>
          <w:sz w:val="28"/>
          <w:szCs w:val="28"/>
          <w:lang w:val="kk-KZ" w:eastAsia="ru-RU"/>
        </w:rPr>
        <w:t>кті қабілет. Олар адамдардың “</w:t>
      </w:r>
      <w:r w:rsidR="00A71CF1">
        <w:rPr>
          <w:rFonts w:ascii="Times New Roman" w:eastAsia="Times New Roman" w:hAnsi="Times New Roman" w:cs="Times New Roman"/>
          <w:color w:val="222222"/>
          <w:sz w:val="28"/>
          <w:szCs w:val="28"/>
          <w:lang w:val="kk-KZ" w:eastAsia="ru-RU"/>
        </w:rPr>
        <w:t>ө</w:t>
      </w:r>
      <w:r w:rsidR="0002575C" w:rsidRPr="001C5584">
        <w:rPr>
          <w:rFonts w:ascii="Times New Roman" w:eastAsia="Times New Roman" w:hAnsi="Times New Roman" w:cs="Times New Roman"/>
          <w:color w:val="222222"/>
          <w:sz w:val="28"/>
          <w:szCs w:val="28"/>
          <w:lang w:val="kk-KZ" w:eastAsia="ru-RU"/>
        </w:rPr>
        <w:t>з тілінде” сөйлесе, семантикалы</w:t>
      </w:r>
      <w:r w:rsidR="00A71CF1">
        <w:rPr>
          <w:rFonts w:ascii="Times New Roman" w:eastAsia="Times New Roman" w:hAnsi="Times New Roman" w:cs="Times New Roman"/>
          <w:color w:val="222222"/>
          <w:sz w:val="28"/>
          <w:szCs w:val="28"/>
          <w:lang w:val="kk-KZ" w:eastAsia="ru-RU"/>
        </w:rPr>
        <w:t>қ</w:t>
      </w:r>
      <w:r w:rsidR="0002575C" w:rsidRPr="001C5584">
        <w:rPr>
          <w:rFonts w:ascii="Times New Roman" w:eastAsia="Times New Roman" w:hAnsi="Times New Roman" w:cs="Times New Roman"/>
          <w:color w:val="222222"/>
          <w:sz w:val="28"/>
          <w:szCs w:val="28"/>
          <w:lang w:val="kk-KZ" w:eastAsia="ru-RU"/>
        </w:rPr>
        <w:t xml:space="preserve"> тосқауы</w:t>
      </w:r>
      <w:r w:rsidR="00A71CF1">
        <w:rPr>
          <w:rFonts w:ascii="Times New Roman" w:eastAsia="Times New Roman" w:hAnsi="Times New Roman" w:cs="Times New Roman"/>
          <w:color w:val="222222"/>
          <w:sz w:val="28"/>
          <w:szCs w:val="28"/>
          <w:lang w:val="kk-KZ" w:eastAsia="ru-RU"/>
        </w:rPr>
        <w:t>лд</w:t>
      </w:r>
      <w:r w:rsidR="0002575C" w:rsidRPr="001C5584">
        <w:rPr>
          <w:rFonts w:ascii="Times New Roman" w:eastAsia="Times New Roman" w:hAnsi="Times New Roman" w:cs="Times New Roman"/>
          <w:color w:val="222222"/>
          <w:sz w:val="28"/>
          <w:szCs w:val="28"/>
          <w:lang w:val="kk-KZ" w:eastAsia="ru-RU"/>
        </w:rPr>
        <w:t>арда, бірін бірі түсініспеушілікке жол бермейді.</w:t>
      </w:r>
    </w:p>
    <w:p w:rsidR="0002575C" w:rsidRPr="001C5584" w:rsidRDefault="0002575C" w:rsidP="001C5584">
      <w:pPr>
        <w:spacing w:after="0" w:line="432" w:lineRule="atLeast"/>
        <w:jc w:val="both"/>
        <w:rPr>
          <w:rFonts w:ascii="Times New Roman" w:eastAsia="Times New Roman" w:hAnsi="Times New Roman" w:cs="Times New Roman"/>
          <w:color w:val="222222"/>
          <w:sz w:val="28"/>
          <w:szCs w:val="28"/>
          <w:lang w:val="kk-KZ" w:eastAsia="ru-RU"/>
        </w:rPr>
      </w:pPr>
      <w:r w:rsidRPr="001C5584">
        <w:rPr>
          <w:rFonts w:ascii="Times New Roman" w:eastAsia="Times New Roman" w:hAnsi="Times New Roman" w:cs="Times New Roman"/>
          <w:color w:val="222222"/>
          <w:sz w:val="28"/>
          <w:szCs w:val="28"/>
          <w:lang w:val="kk-KZ" w:eastAsia="ru-RU"/>
        </w:rPr>
        <w:t>Т</w:t>
      </w:r>
      <w:r w:rsidR="00A71CF1">
        <w:rPr>
          <w:rFonts w:ascii="Times New Roman" w:eastAsia="Times New Roman" w:hAnsi="Times New Roman" w:cs="Times New Roman"/>
          <w:color w:val="222222"/>
          <w:sz w:val="28"/>
          <w:szCs w:val="28"/>
          <w:lang w:val="kk-KZ" w:eastAsia="ru-RU"/>
        </w:rPr>
        <w:t>ұ</w:t>
      </w:r>
      <w:r w:rsidRPr="001C5584">
        <w:rPr>
          <w:rFonts w:ascii="Times New Roman" w:eastAsia="Times New Roman" w:hAnsi="Times New Roman" w:cs="Times New Roman"/>
          <w:color w:val="222222"/>
          <w:sz w:val="28"/>
          <w:szCs w:val="28"/>
          <w:lang w:val="kk-KZ" w:eastAsia="ru-RU"/>
        </w:rPr>
        <w:t>лғааралық коммуникацияны нәтижесіз, тиімсіз ететін кедергінің келесісі — стильдік тосқауыл. </w:t>
      </w:r>
      <w:r w:rsidRPr="001C5584">
        <w:rPr>
          <w:rFonts w:ascii="Times New Roman" w:eastAsia="Times New Roman" w:hAnsi="Times New Roman" w:cs="Times New Roman"/>
          <w:color w:val="222222"/>
          <w:sz w:val="28"/>
          <w:szCs w:val="28"/>
          <w:u w:val="single"/>
          <w:lang w:val="kk-KZ" w:eastAsia="ru-RU"/>
        </w:rPr>
        <w:t>Стильдік ке</w:t>
      </w:r>
      <w:r w:rsidRPr="001C5584">
        <w:rPr>
          <w:rFonts w:ascii="Times New Roman" w:eastAsia="Times New Roman" w:hAnsi="Times New Roman" w:cs="Times New Roman"/>
          <w:color w:val="222222"/>
          <w:sz w:val="28"/>
          <w:szCs w:val="28"/>
          <w:lang w:val="kk-KZ" w:eastAsia="ru-RU"/>
        </w:rPr>
        <w:t>дергі — коммуникатор мен реципиенттің тілдік стил</w:t>
      </w:r>
      <w:r w:rsidR="00A71CF1">
        <w:rPr>
          <w:rFonts w:ascii="Times New Roman" w:eastAsia="Times New Roman" w:hAnsi="Times New Roman" w:cs="Times New Roman"/>
          <w:color w:val="222222"/>
          <w:sz w:val="28"/>
          <w:szCs w:val="28"/>
          <w:lang w:val="kk-KZ" w:eastAsia="ru-RU"/>
        </w:rPr>
        <w:t>ь</w:t>
      </w:r>
      <w:r w:rsidRPr="001C5584">
        <w:rPr>
          <w:rFonts w:ascii="Times New Roman" w:eastAsia="Times New Roman" w:hAnsi="Times New Roman" w:cs="Times New Roman"/>
          <w:color w:val="222222"/>
          <w:sz w:val="28"/>
          <w:szCs w:val="28"/>
          <w:lang w:val="kk-KZ" w:eastAsia="ru-RU"/>
        </w:rPr>
        <w:t>дері бір-біріне не тілдің стилі ортақтасу жағда</w:t>
      </w:r>
      <w:r w:rsidR="00A71CF1">
        <w:rPr>
          <w:rFonts w:ascii="Times New Roman" w:eastAsia="Times New Roman" w:hAnsi="Times New Roman" w:cs="Times New Roman"/>
          <w:color w:val="222222"/>
          <w:sz w:val="28"/>
          <w:szCs w:val="28"/>
          <w:lang w:val="kk-KZ" w:eastAsia="ru-RU"/>
        </w:rPr>
        <w:t>й</w:t>
      </w:r>
      <w:r w:rsidRPr="001C5584">
        <w:rPr>
          <w:rFonts w:ascii="Times New Roman" w:eastAsia="Times New Roman" w:hAnsi="Times New Roman" w:cs="Times New Roman"/>
          <w:color w:val="222222"/>
          <w:sz w:val="28"/>
          <w:szCs w:val="28"/>
          <w:lang w:val="kk-KZ" w:eastAsia="ru-RU"/>
        </w:rPr>
        <w:t>ына, реципиенттің көңіл-күйіне с</w:t>
      </w:r>
      <w:r w:rsidR="00A71CF1">
        <w:rPr>
          <w:rFonts w:ascii="Times New Roman" w:eastAsia="Times New Roman" w:hAnsi="Times New Roman" w:cs="Times New Roman"/>
          <w:color w:val="222222"/>
          <w:sz w:val="28"/>
          <w:szCs w:val="28"/>
          <w:lang w:val="kk-KZ" w:eastAsia="ru-RU"/>
        </w:rPr>
        <w:t>ә</w:t>
      </w:r>
      <w:r w:rsidRPr="001C5584">
        <w:rPr>
          <w:rFonts w:ascii="Times New Roman" w:eastAsia="Times New Roman" w:hAnsi="Times New Roman" w:cs="Times New Roman"/>
          <w:color w:val="222222"/>
          <w:sz w:val="28"/>
          <w:szCs w:val="28"/>
          <w:lang w:val="kk-KZ" w:eastAsia="ru-RU"/>
        </w:rPr>
        <w:t>йкес келмеуі. Мысалы, балаларға, аспиранттарға лекция оқығанда бірдей тақырып болса да, екі түрлі тіл стилі қажет болады. Қайғырып</w:t>
      </w:r>
      <w:r w:rsidR="003D4869">
        <w:rPr>
          <w:rFonts w:ascii="Times New Roman" w:eastAsia="Times New Roman" w:hAnsi="Times New Roman" w:cs="Times New Roman"/>
          <w:color w:val="222222"/>
          <w:sz w:val="28"/>
          <w:szCs w:val="28"/>
          <w:lang w:val="kk-KZ" w:eastAsia="ru-RU"/>
        </w:rPr>
        <w:t>,</w:t>
      </w:r>
      <w:r w:rsidRPr="001C5584">
        <w:rPr>
          <w:rFonts w:ascii="Times New Roman" w:eastAsia="Times New Roman" w:hAnsi="Times New Roman" w:cs="Times New Roman"/>
          <w:color w:val="222222"/>
          <w:sz w:val="28"/>
          <w:szCs w:val="28"/>
          <w:lang w:val="kk-KZ" w:eastAsia="ru-RU"/>
        </w:rPr>
        <w:t xml:space="preserve"> не қуанып т</w:t>
      </w:r>
      <w:r w:rsidR="003D4869">
        <w:rPr>
          <w:rFonts w:ascii="Times New Roman" w:eastAsia="Times New Roman" w:hAnsi="Times New Roman" w:cs="Times New Roman"/>
          <w:color w:val="222222"/>
          <w:sz w:val="28"/>
          <w:szCs w:val="28"/>
          <w:lang w:val="kk-KZ" w:eastAsia="ru-RU"/>
        </w:rPr>
        <w:t>ұ</w:t>
      </w:r>
      <w:r w:rsidRPr="001C5584">
        <w:rPr>
          <w:rFonts w:ascii="Times New Roman" w:eastAsia="Times New Roman" w:hAnsi="Times New Roman" w:cs="Times New Roman"/>
          <w:color w:val="222222"/>
          <w:sz w:val="28"/>
          <w:szCs w:val="28"/>
          <w:lang w:val="kk-KZ" w:eastAsia="ru-RU"/>
        </w:rPr>
        <w:t xml:space="preserve">рған адамға бір ақпаратты әр түрлі мәнерде айтуға тура келеді. Коммуникатор неғүрлым сезімтал болса, реципиенттің ахуалын, ортақтасу жағдайын </w:t>
      </w:r>
      <w:r w:rsidR="003D4869">
        <w:rPr>
          <w:rFonts w:ascii="Times New Roman" w:eastAsia="Times New Roman" w:hAnsi="Times New Roman" w:cs="Times New Roman"/>
          <w:color w:val="222222"/>
          <w:sz w:val="28"/>
          <w:szCs w:val="28"/>
          <w:lang w:val="kk-KZ" w:eastAsia="ru-RU"/>
        </w:rPr>
        <w:t>ұ</w:t>
      </w:r>
      <w:r w:rsidRPr="001C5584">
        <w:rPr>
          <w:rFonts w:ascii="Times New Roman" w:eastAsia="Times New Roman" w:hAnsi="Times New Roman" w:cs="Times New Roman"/>
          <w:color w:val="222222"/>
          <w:sz w:val="28"/>
          <w:szCs w:val="28"/>
          <w:lang w:val="kk-KZ" w:eastAsia="ru-RU"/>
        </w:rPr>
        <w:t>қынты назарға алса, соғ</w:t>
      </w:r>
      <w:r w:rsidR="003D4869">
        <w:rPr>
          <w:rFonts w:ascii="Times New Roman" w:eastAsia="Times New Roman" w:hAnsi="Times New Roman" w:cs="Times New Roman"/>
          <w:color w:val="222222"/>
          <w:sz w:val="28"/>
          <w:szCs w:val="28"/>
          <w:lang w:val="kk-KZ" w:eastAsia="ru-RU"/>
        </w:rPr>
        <w:t>ұ</w:t>
      </w:r>
      <w:r w:rsidRPr="001C5584">
        <w:rPr>
          <w:rFonts w:ascii="Times New Roman" w:eastAsia="Times New Roman" w:hAnsi="Times New Roman" w:cs="Times New Roman"/>
          <w:color w:val="222222"/>
          <w:sz w:val="28"/>
          <w:szCs w:val="28"/>
          <w:lang w:val="kk-KZ" w:eastAsia="ru-RU"/>
        </w:rPr>
        <w:t>рлым оны</w:t>
      </w:r>
      <w:r w:rsidR="003D4869">
        <w:rPr>
          <w:rFonts w:ascii="Times New Roman" w:eastAsia="Times New Roman" w:hAnsi="Times New Roman" w:cs="Times New Roman"/>
          <w:color w:val="222222"/>
          <w:sz w:val="28"/>
          <w:szCs w:val="28"/>
          <w:lang w:val="kk-KZ" w:eastAsia="ru-RU"/>
        </w:rPr>
        <w:t>ң</w:t>
      </w:r>
      <w:r w:rsidRPr="001C5584">
        <w:rPr>
          <w:rFonts w:ascii="Times New Roman" w:eastAsia="Times New Roman" w:hAnsi="Times New Roman" w:cs="Times New Roman"/>
          <w:color w:val="222222"/>
          <w:sz w:val="28"/>
          <w:szCs w:val="28"/>
          <w:lang w:val="kk-KZ" w:eastAsia="ru-RU"/>
        </w:rPr>
        <w:t xml:space="preserve"> мәлімдемесі реципиентке д</w:t>
      </w:r>
      <w:r w:rsidR="003D4869">
        <w:rPr>
          <w:rFonts w:ascii="Times New Roman" w:eastAsia="Times New Roman" w:hAnsi="Times New Roman" w:cs="Times New Roman"/>
          <w:color w:val="222222"/>
          <w:sz w:val="28"/>
          <w:szCs w:val="28"/>
          <w:lang w:val="kk-KZ" w:eastAsia="ru-RU"/>
        </w:rPr>
        <w:t>ұ</w:t>
      </w:r>
      <w:r w:rsidRPr="001C5584">
        <w:rPr>
          <w:rFonts w:ascii="Times New Roman" w:eastAsia="Times New Roman" w:hAnsi="Times New Roman" w:cs="Times New Roman"/>
          <w:color w:val="222222"/>
          <w:sz w:val="28"/>
          <w:szCs w:val="28"/>
          <w:lang w:val="kk-KZ" w:eastAsia="ru-RU"/>
        </w:rPr>
        <w:t>рыс дәрежеде жетеді. ‘</w:t>
      </w:r>
    </w:p>
    <w:p w:rsidR="0002575C" w:rsidRPr="001C5584" w:rsidRDefault="0002575C" w:rsidP="001C5584">
      <w:pPr>
        <w:spacing w:after="0" w:line="432" w:lineRule="atLeast"/>
        <w:jc w:val="both"/>
        <w:rPr>
          <w:rFonts w:ascii="Times New Roman" w:eastAsia="Times New Roman" w:hAnsi="Times New Roman" w:cs="Times New Roman"/>
          <w:color w:val="222222"/>
          <w:sz w:val="28"/>
          <w:szCs w:val="28"/>
          <w:lang w:val="kk-KZ" w:eastAsia="ru-RU"/>
        </w:rPr>
      </w:pPr>
      <w:r w:rsidRPr="001C5584">
        <w:rPr>
          <w:rFonts w:ascii="Times New Roman" w:eastAsia="Times New Roman" w:hAnsi="Times New Roman" w:cs="Times New Roman"/>
          <w:color w:val="222222"/>
          <w:sz w:val="28"/>
          <w:szCs w:val="28"/>
          <w:u w:val="single"/>
          <w:lang w:val="kk-KZ" w:eastAsia="ru-RU"/>
        </w:rPr>
        <w:t>Логикалық кедергілер</w:t>
      </w:r>
      <w:r w:rsidRPr="001C5584">
        <w:rPr>
          <w:rFonts w:ascii="Times New Roman" w:eastAsia="Times New Roman" w:hAnsi="Times New Roman" w:cs="Times New Roman"/>
          <w:color w:val="222222"/>
          <w:sz w:val="28"/>
          <w:szCs w:val="28"/>
          <w:lang w:val="kk-KZ" w:eastAsia="ru-RU"/>
        </w:rPr>
        <w:t> –</w:t>
      </w:r>
      <w:r w:rsidR="003D4869" w:rsidRPr="003D4869">
        <w:rPr>
          <w:lang w:val="kk-KZ"/>
        </w:rPr>
        <w:t xml:space="preserve"> </w:t>
      </w:r>
      <w:r w:rsidR="003D4869" w:rsidRPr="003D4869">
        <w:rPr>
          <w:rFonts w:ascii="Times New Roman" w:eastAsia="Times New Roman" w:hAnsi="Times New Roman" w:cs="Times New Roman"/>
          <w:color w:val="222222"/>
          <w:sz w:val="28"/>
          <w:szCs w:val="28"/>
          <w:lang w:val="kk-KZ" w:eastAsia="ru-RU"/>
        </w:rPr>
        <w:t>сөйлеуші мен тыңдаушының қабылдау логикасы, дәлелдеу жүйесі әртүрлі болғанда пайда болады. Қоғамда логикалық жүйелер өте көп. Мысалы, балалар логикасы, әйелдер мен ерлер логикасы, басша мен бағыныштылар логикасы.</w:t>
      </w:r>
      <w:r w:rsidR="003D4869">
        <w:rPr>
          <w:rFonts w:ascii="Times New Roman" w:eastAsia="Times New Roman" w:hAnsi="Times New Roman" w:cs="Times New Roman"/>
          <w:color w:val="222222"/>
          <w:sz w:val="28"/>
          <w:szCs w:val="28"/>
          <w:lang w:val="kk-KZ" w:eastAsia="ru-RU"/>
        </w:rPr>
        <w:t xml:space="preserve"> </w:t>
      </w:r>
      <w:r w:rsidRPr="001C5584">
        <w:rPr>
          <w:rFonts w:ascii="Times New Roman" w:eastAsia="Times New Roman" w:hAnsi="Times New Roman" w:cs="Times New Roman"/>
          <w:color w:val="222222"/>
          <w:sz w:val="28"/>
          <w:szCs w:val="28"/>
          <w:lang w:val="kk-KZ" w:eastAsia="ru-RU"/>
        </w:rPr>
        <w:t>Кейде коммуникатордың дәле</w:t>
      </w:r>
      <w:r w:rsidR="003D4869">
        <w:rPr>
          <w:rFonts w:ascii="Times New Roman" w:eastAsia="Times New Roman" w:hAnsi="Times New Roman" w:cs="Times New Roman"/>
          <w:color w:val="222222"/>
          <w:sz w:val="28"/>
          <w:szCs w:val="28"/>
          <w:lang w:val="kk-KZ" w:eastAsia="ru-RU"/>
        </w:rPr>
        <w:t>л</w:t>
      </w:r>
      <w:r w:rsidRPr="001C5584">
        <w:rPr>
          <w:rFonts w:ascii="Times New Roman" w:eastAsia="Times New Roman" w:hAnsi="Times New Roman" w:cs="Times New Roman"/>
          <w:color w:val="222222"/>
          <w:sz w:val="28"/>
          <w:szCs w:val="28"/>
          <w:lang w:val="kk-KZ" w:eastAsia="ru-RU"/>
        </w:rPr>
        <w:t>дері реципиент үшін қиын да күрделі болса, кейде түсініксіз болады. Өз сөзін тындаушыға жеткізу үшін с</w:t>
      </w:r>
      <w:r w:rsidR="003D4869">
        <w:rPr>
          <w:rFonts w:ascii="Times New Roman" w:eastAsia="Times New Roman" w:hAnsi="Times New Roman" w:cs="Times New Roman"/>
          <w:color w:val="222222"/>
          <w:sz w:val="28"/>
          <w:szCs w:val="28"/>
          <w:lang w:val="kk-KZ" w:eastAsia="ru-RU"/>
        </w:rPr>
        <w:t>ө</w:t>
      </w:r>
      <w:r w:rsidRPr="001C5584">
        <w:rPr>
          <w:rFonts w:ascii="Times New Roman" w:eastAsia="Times New Roman" w:hAnsi="Times New Roman" w:cs="Times New Roman"/>
          <w:color w:val="222222"/>
          <w:sz w:val="28"/>
          <w:szCs w:val="28"/>
          <w:lang w:val="kk-KZ" w:eastAsia="ru-RU"/>
        </w:rPr>
        <w:t>йлеуші д</w:t>
      </w:r>
      <w:r w:rsidR="003D4869">
        <w:rPr>
          <w:rFonts w:ascii="Times New Roman" w:eastAsia="Times New Roman" w:hAnsi="Times New Roman" w:cs="Times New Roman"/>
          <w:color w:val="222222"/>
          <w:sz w:val="28"/>
          <w:szCs w:val="28"/>
          <w:lang w:val="kk-KZ" w:eastAsia="ru-RU"/>
        </w:rPr>
        <w:t>ә</w:t>
      </w:r>
      <w:r w:rsidRPr="001C5584">
        <w:rPr>
          <w:rFonts w:ascii="Times New Roman" w:eastAsia="Times New Roman" w:hAnsi="Times New Roman" w:cs="Times New Roman"/>
          <w:color w:val="222222"/>
          <w:sz w:val="28"/>
          <w:szCs w:val="28"/>
          <w:lang w:val="kk-KZ" w:eastAsia="ru-RU"/>
        </w:rPr>
        <w:t>л сол жағдайға сәйкес дәл</w:t>
      </w:r>
      <w:r w:rsidR="003D4869">
        <w:rPr>
          <w:rFonts w:ascii="Times New Roman" w:eastAsia="Times New Roman" w:hAnsi="Times New Roman" w:cs="Times New Roman"/>
          <w:color w:val="222222"/>
          <w:sz w:val="28"/>
          <w:szCs w:val="28"/>
          <w:lang w:val="kk-KZ" w:eastAsia="ru-RU"/>
        </w:rPr>
        <w:t>е</w:t>
      </w:r>
      <w:r w:rsidRPr="001C5584">
        <w:rPr>
          <w:rFonts w:ascii="Times New Roman" w:eastAsia="Times New Roman" w:hAnsi="Times New Roman" w:cs="Times New Roman"/>
          <w:color w:val="222222"/>
          <w:sz w:val="28"/>
          <w:szCs w:val="28"/>
          <w:lang w:val="kk-KZ" w:eastAsia="ru-RU"/>
        </w:rPr>
        <w:t>лдерді пайдаланса, мақсатына жет</w:t>
      </w:r>
      <w:r w:rsidR="003D4869">
        <w:rPr>
          <w:rFonts w:ascii="Times New Roman" w:eastAsia="Times New Roman" w:hAnsi="Times New Roman" w:cs="Times New Roman"/>
          <w:color w:val="222222"/>
          <w:sz w:val="28"/>
          <w:szCs w:val="28"/>
          <w:lang w:val="kk-KZ" w:eastAsia="ru-RU"/>
        </w:rPr>
        <w:t>е</w:t>
      </w:r>
      <w:r w:rsidRPr="001C5584">
        <w:rPr>
          <w:rFonts w:ascii="Times New Roman" w:eastAsia="Times New Roman" w:hAnsi="Times New Roman" w:cs="Times New Roman"/>
          <w:color w:val="222222"/>
          <w:sz w:val="28"/>
          <w:szCs w:val="28"/>
          <w:lang w:val="kk-KZ" w:eastAsia="ru-RU"/>
        </w:rPr>
        <w:t>ді.</w:t>
      </w:r>
    </w:p>
    <w:p w:rsidR="0002575C" w:rsidRPr="001C5584" w:rsidRDefault="0002575C" w:rsidP="00F536B3">
      <w:pPr>
        <w:spacing w:after="0" w:line="432" w:lineRule="atLeast"/>
        <w:jc w:val="both"/>
        <w:rPr>
          <w:rFonts w:ascii="Times New Roman" w:eastAsia="Times New Roman" w:hAnsi="Times New Roman" w:cs="Times New Roman"/>
          <w:color w:val="222222"/>
          <w:sz w:val="28"/>
          <w:szCs w:val="28"/>
          <w:lang w:val="kk-KZ" w:eastAsia="ru-RU"/>
        </w:rPr>
      </w:pPr>
      <w:r w:rsidRPr="001C5584">
        <w:rPr>
          <w:rFonts w:ascii="Times New Roman" w:eastAsia="Times New Roman" w:hAnsi="Times New Roman" w:cs="Times New Roman"/>
          <w:color w:val="222222"/>
          <w:sz w:val="28"/>
          <w:szCs w:val="28"/>
          <w:u w:val="single"/>
          <w:lang w:val="kk-KZ" w:eastAsia="ru-RU"/>
        </w:rPr>
        <w:lastRenderedPageBreak/>
        <w:t>Әлеуметтік-мэдени айырмалар ксдергілері</w:t>
      </w:r>
      <w:r w:rsidRPr="001C5584">
        <w:rPr>
          <w:rFonts w:ascii="Times New Roman" w:eastAsia="Times New Roman" w:hAnsi="Times New Roman" w:cs="Times New Roman"/>
          <w:color w:val="222222"/>
          <w:sz w:val="28"/>
          <w:szCs w:val="28"/>
          <w:lang w:val="kk-KZ" w:eastAsia="ru-RU"/>
        </w:rPr>
        <w:t> </w:t>
      </w:r>
      <w:r w:rsidR="00F536B3" w:rsidRPr="00F536B3">
        <w:rPr>
          <w:rFonts w:ascii="Times New Roman" w:eastAsia="Times New Roman" w:hAnsi="Times New Roman" w:cs="Times New Roman"/>
          <w:color w:val="222222"/>
          <w:sz w:val="28"/>
          <w:szCs w:val="28"/>
          <w:lang w:val="kk-KZ" w:eastAsia="ru-RU"/>
        </w:rPr>
        <w:t>әлеуметтік, саяси, діни көзқарастарға, жынысына, жасына, мамандығына байланысты болады. Мысалы, тыңдаушы жасы мен әлеуметтік статусы жоғары адамның сөзін ешқандай кедергісіз қабылдаса, беделі төмен кісінің сөзін елемеуі мүмкін.</w:t>
      </w:r>
      <w:r w:rsidRPr="001C5584">
        <w:rPr>
          <w:rFonts w:ascii="Times New Roman" w:eastAsia="Times New Roman" w:hAnsi="Times New Roman" w:cs="Times New Roman"/>
          <w:color w:val="222222"/>
          <w:sz w:val="28"/>
          <w:szCs w:val="28"/>
          <w:lang w:val="kk-KZ" w:eastAsia="ru-RU"/>
        </w:rPr>
        <w:t xml:space="preserve">“Мына </w:t>
      </w:r>
      <w:r w:rsidR="00F536B3">
        <w:rPr>
          <w:rFonts w:ascii="Times New Roman" w:eastAsia="Times New Roman" w:hAnsi="Times New Roman" w:cs="Times New Roman"/>
          <w:color w:val="222222"/>
          <w:sz w:val="28"/>
          <w:szCs w:val="28"/>
          <w:lang w:val="kk-KZ" w:eastAsia="ru-RU"/>
        </w:rPr>
        <w:t>әйел</w:t>
      </w:r>
      <w:r w:rsidRPr="001C5584">
        <w:rPr>
          <w:rFonts w:ascii="Times New Roman" w:eastAsia="Times New Roman" w:hAnsi="Times New Roman" w:cs="Times New Roman"/>
          <w:color w:val="222222"/>
          <w:sz w:val="28"/>
          <w:szCs w:val="28"/>
          <w:lang w:val="kk-KZ" w:eastAsia="ru-RU"/>
        </w:rPr>
        <w:t xml:space="preserve"> не деп былшылдап т</w:t>
      </w:r>
      <w:r w:rsidR="00F536B3">
        <w:rPr>
          <w:rFonts w:ascii="Times New Roman" w:eastAsia="Times New Roman" w:hAnsi="Times New Roman" w:cs="Times New Roman"/>
          <w:color w:val="222222"/>
          <w:sz w:val="28"/>
          <w:szCs w:val="28"/>
          <w:lang w:val="kk-KZ" w:eastAsia="ru-RU"/>
        </w:rPr>
        <w:t>ұ</w:t>
      </w:r>
      <w:r w:rsidRPr="001C5584">
        <w:rPr>
          <w:rFonts w:ascii="Times New Roman" w:eastAsia="Times New Roman" w:hAnsi="Times New Roman" w:cs="Times New Roman"/>
          <w:color w:val="222222"/>
          <w:sz w:val="28"/>
          <w:szCs w:val="28"/>
          <w:lang w:val="kk-KZ" w:eastAsia="ru-RU"/>
        </w:rPr>
        <w:t xml:space="preserve">р?” – </w:t>
      </w:r>
      <w:r w:rsidR="00F536B3">
        <w:rPr>
          <w:rFonts w:ascii="Times New Roman" w:eastAsia="Times New Roman" w:hAnsi="Times New Roman" w:cs="Times New Roman"/>
          <w:color w:val="222222"/>
          <w:sz w:val="28"/>
          <w:szCs w:val="28"/>
          <w:lang w:val="kk-KZ" w:eastAsia="ru-RU"/>
        </w:rPr>
        <w:t>ә</w:t>
      </w:r>
      <w:r w:rsidRPr="001C5584">
        <w:rPr>
          <w:rFonts w:ascii="Times New Roman" w:eastAsia="Times New Roman" w:hAnsi="Times New Roman" w:cs="Times New Roman"/>
          <w:color w:val="222222"/>
          <w:sz w:val="28"/>
          <w:szCs w:val="28"/>
          <w:lang w:val="kk-KZ" w:eastAsia="ru-RU"/>
        </w:rPr>
        <w:t>йелдің сөзі рас болса да оларды қ</w:t>
      </w:r>
      <w:r w:rsidR="00F536B3">
        <w:rPr>
          <w:rFonts w:ascii="Times New Roman" w:eastAsia="Times New Roman" w:hAnsi="Times New Roman" w:cs="Times New Roman"/>
          <w:color w:val="222222"/>
          <w:sz w:val="28"/>
          <w:szCs w:val="28"/>
          <w:lang w:val="kk-KZ" w:eastAsia="ru-RU"/>
        </w:rPr>
        <w:t>ұ</w:t>
      </w:r>
      <w:r w:rsidRPr="001C5584">
        <w:rPr>
          <w:rFonts w:ascii="Times New Roman" w:eastAsia="Times New Roman" w:hAnsi="Times New Roman" w:cs="Times New Roman"/>
          <w:color w:val="222222"/>
          <w:sz w:val="28"/>
          <w:szCs w:val="28"/>
          <w:lang w:val="kk-KZ" w:eastAsia="ru-RU"/>
        </w:rPr>
        <w:t>рметтемейтін адамның, “Әкесі т</w:t>
      </w:r>
      <w:r w:rsidR="00F536B3">
        <w:rPr>
          <w:rFonts w:ascii="Times New Roman" w:eastAsia="Times New Roman" w:hAnsi="Times New Roman" w:cs="Times New Roman"/>
          <w:color w:val="222222"/>
          <w:sz w:val="28"/>
          <w:szCs w:val="28"/>
          <w:lang w:val="kk-KZ" w:eastAsia="ru-RU"/>
        </w:rPr>
        <w:t>ұ</w:t>
      </w:r>
      <w:r w:rsidRPr="001C5584">
        <w:rPr>
          <w:rFonts w:ascii="Times New Roman" w:eastAsia="Times New Roman" w:hAnsi="Times New Roman" w:cs="Times New Roman"/>
          <w:color w:val="222222"/>
          <w:sz w:val="28"/>
          <w:szCs w:val="28"/>
          <w:lang w:val="kk-KZ" w:eastAsia="ru-RU"/>
        </w:rPr>
        <w:t>рып бала сойлесе…” — жастардың ақыл-ойын менсінбейтін кісілердің пікірі емес пе?</w:t>
      </w:r>
    </w:p>
    <w:p w:rsidR="00F536B3" w:rsidRPr="00F536B3" w:rsidRDefault="00F536B3" w:rsidP="00F536B3">
      <w:pPr>
        <w:spacing w:after="0" w:line="432" w:lineRule="atLeast"/>
        <w:jc w:val="both"/>
        <w:rPr>
          <w:rFonts w:ascii="Times New Roman" w:eastAsia="Times New Roman" w:hAnsi="Times New Roman" w:cs="Times New Roman"/>
          <w:color w:val="222222"/>
          <w:sz w:val="28"/>
          <w:szCs w:val="28"/>
          <w:lang w:val="kk-KZ" w:eastAsia="ru-RU"/>
        </w:rPr>
      </w:pPr>
      <w:r w:rsidRPr="00D74B34">
        <w:rPr>
          <w:rFonts w:ascii="Times New Roman" w:eastAsia="Times New Roman" w:hAnsi="Times New Roman" w:cs="Times New Roman"/>
          <w:color w:val="222222"/>
          <w:sz w:val="28"/>
          <w:szCs w:val="28"/>
          <w:u w:val="single"/>
          <w:lang w:val="kk-KZ" w:eastAsia="ru-RU"/>
        </w:rPr>
        <w:t>Қатынас кедергісі</w:t>
      </w:r>
      <w:r w:rsidRPr="00F536B3">
        <w:rPr>
          <w:rFonts w:ascii="Times New Roman" w:eastAsia="Times New Roman" w:hAnsi="Times New Roman" w:cs="Times New Roman"/>
          <w:color w:val="222222"/>
          <w:sz w:val="28"/>
          <w:szCs w:val="28"/>
          <w:lang w:val="kk-KZ" w:eastAsia="ru-RU"/>
        </w:rPr>
        <w:t xml:space="preserve"> – коммуникаторды жақтырмайтындықтан оның мәлімдемесін де қарсы қабылдау, сенімсіздік сезімін туғызатын коммуни</w:t>
      </w:r>
      <w:r w:rsidR="00D74B34">
        <w:rPr>
          <w:rFonts w:ascii="Times New Roman" w:eastAsia="Times New Roman" w:hAnsi="Times New Roman" w:cs="Times New Roman"/>
          <w:color w:val="222222"/>
          <w:sz w:val="28"/>
          <w:szCs w:val="28"/>
          <w:lang w:val="kk-KZ" w:eastAsia="ru-RU"/>
        </w:rPr>
        <w:t>катордың сөзіне күдікпен қарау.</w:t>
      </w:r>
    </w:p>
    <w:p w:rsidR="00D74B34" w:rsidRDefault="00F536B3" w:rsidP="00D74B34">
      <w:pPr>
        <w:spacing w:after="0" w:line="432" w:lineRule="atLeast"/>
        <w:ind w:firstLine="708"/>
        <w:jc w:val="both"/>
        <w:rPr>
          <w:rFonts w:ascii="Times New Roman" w:eastAsia="Times New Roman" w:hAnsi="Times New Roman" w:cs="Times New Roman"/>
          <w:color w:val="222222"/>
          <w:sz w:val="28"/>
          <w:szCs w:val="28"/>
          <w:lang w:val="kk-KZ" w:eastAsia="ru-RU"/>
        </w:rPr>
      </w:pPr>
      <w:r w:rsidRPr="00F536B3">
        <w:rPr>
          <w:rFonts w:ascii="Times New Roman" w:eastAsia="Times New Roman" w:hAnsi="Times New Roman" w:cs="Times New Roman"/>
          <w:color w:val="222222"/>
          <w:sz w:val="28"/>
          <w:szCs w:val="28"/>
          <w:lang w:val="kk-KZ" w:eastAsia="ru-RU"/>
        </w:rPr>
        <w:t>Кез-келген психологиялық кедергі ақпарат қабылдау жолында құрылатын реципиенттің өзін-өзі қорғауы.</w:t>
      </w:r>
    </w:p>
    <w:p w:rsidR="0002575C" w:rsidRPr="001C5584" w:rsidRDefault="0002575C" w:rsidP="001C5584">
      <w:pPr>
        <w:spacing w:after="0" w:line="432" w:lineRule="atLeast"/>
        <w:jc w:val="both"/>
        <w:rPr>
          <w:rFonts w:ascii="Times New Roman" w:eastAsia="Times New Roman" w:hAnsi="Times New Roman" w:cs="Times New Roman"/>
          <w:color w:val="222222"/>
          <w:sz w:val="28"/>
          <w:szCs w:val="28"/>
          <w:lang w:val="kk-KZ" w:eastAsia="ru-RU"/>
        </w:rPr>
      </w:pPr>
      <w:r w:rsidRPr="001C5584">
        <w:rPr>
          <w:rFonts w:ascii="Times New Roman" w:eastAsia="Times New Roman" w:hAnsi="Times New Roman" w:cs="Times New Roman"/>
          <w:i/>
          <w:iCs/>
          <w:color w:val="222222"/>
          <w:sz w:val="28"/>
          <w:szCs w:val="28"/>
          <w:lang w:val="kk-KZ" w:eastAsia="ru-RU"/>
        </w:rPr>
        <w:t>Коммуникациядагы ықпалдау</w:t>
      </w:r>
    </w:p>
    <w:p w:rsidR="0002575C" w:rsidRPr="001C5584" w:rsidRDefault="0002575C" w:rsidP="001C5584">
      <w:pPr>
        <w:spacing w:after="0" w:line="432" w:lineRule="atLeast"/>
        <w:jc w:val="both"/>
        <w:rPr>
          <w:rFonts w:ascii="Times New Roman" w:eastAsia="Times New Roman" w:hAnsi="Times New Roman" w:cs="Times New Roman"/>
          <w:color w:val="222222"/>
          <w:sz w:val="28"/>
          <w:szCs w:val="28"/>
          <w:lang w:val="kk-KZ" w:eastAsia="ru-RU"/>
        </w:rPr>
      </w:pPr>
      <w:r w:rsidRPr="001C5584">
        <w:rPr>
          <w:rFonts w:ascii="Times New Roman" w:eastAsia="Times New Roman" w:hAnsi="Times New Roman" w:cs="Times New Roman"/>
          <w:color w:val="222222"/>
          <w:sz w:val="28"/>
          <w:szCs w:val="28"/>
          <w:lang w:val="kk-KZ" w:eastAsia="ru-RU"/>
        </w:rPr>
        <w:t>Коммуникативтік кедергілердің себебі неде? Неге адамдар өзгенің ақпаратынан алшақтайды? Р</w:t>
      </w:r>
      <w:r w:rsidR="00D74B34">
        <w:rPr>
          <w:rFonts w:ascii="Times New Roman" w:eastAsia="Times New Roman" w:hAnsi="Times New Roman" w:cs="Times New Roman"/>
          <w:color w:val="222222"/>
          <w:sz w:val="28"/>
          <w:szCs w:val="28"/>
          <w:lang w:val="kk-KZ" w:eastAsia="ru-RU"/>
        </w:rPr>
        <w:t>е</w:t>
      </w:r>
      <w:r w:rsidRPr="001C5584">
        <w:rPr>
          <w:rFonts w:ascii="Times New Roman" w:eastAsia="Times New Roman" w:hAnsi="Times New Roman" w:cs="Times New Roman"/>
          <w:color w:val="222222"/>
          <w:sz w:val="28"/>
          <w:szCs w:val="28"/>
          <w:lang w:val="kk-KZ" w:eastAsia="ru-RU"/>
        </w:rPr>
        <w:t>ципиентке арналған кез-келген ақпарат мазм</w:t>
      </w:r>
      <w:r w:rsidR="00D74B34">
        <w:rPr>
          <w:rFonts w:ascii="Times New Roman" w:eastAsia="Times New Roman" w:hAnsi="Times New Roman" w:cs="Times New Roman"/>
          <w:color w:val="222222"/>
          <w:sz w:val="28"/>
          <w:szCs w:val="28"/>
          <w:lang w:val="kk-KZ" w:eastAsia="ru-RU"/>
        </w:rPr>
        <w:t>ұ</w:t>
      </w:r>
      <w:r w:rsidRPr="001C5584">
        <w:rPr>
          <w:rFonts w:ascii="Times New Roman" w:eastAsia="Times New Roman" w:hAnsi="Times New Roman" w:cs="Times New Roman"/>
          <w:color w:val="222222"/>
          <w:sz w:val="28"/>
          <w:szCs w:val="28"/>
          <w:lang w:val="kk-KZ" w:eastAsia="ru-RU"/>
        </w:rPr>
        <w:t>нының астарында оның т</w:t>
      </w:r>
      <w:r w:rsidR="00D74B34">
        <w:rPr>
          <w:rFonts w:ascii="Times New Roman" w:eastAsia="Times New Roman" w:hAnsi="Times New Roman" w:cs="Times New Roman"/>
          <w:color w:val="222222"/>
          <w:sz w:val="28"/>
          <w:szCs w:val="28"/>
          <w:lang w:val="kk-KZ" w:eastAsia="ru-RU"/>
        </w:rPr>
        <w:t>ә</w:t>
      </w:r>
      <w:r w:rsidRPr="001C5584">
        <w:rPr>
          <w:rFonts w:ascii="Times New Roman" w:eastAsia="Times New Roman" w:hAnsi="Times New Roman" w:cs="Times New Roman"/>
          <w:color w:val="222222"/>
          <w:sz w:val="28"/>
          <w:szCs w:val="28"/>
          <w:lang w:val="kk-KZ" w:eastAsia="ru-RU"/>
        </w:rPr>
        <w:t>ртібіне, ахуалына, сезімдерін</w:t>
      </w:r>
      <w:r w:rsidR="00D74B34">
        <w:rPr>
          <w:rFonts w:ascii="Times New Roman" w:eastAsia="Times New Roman" w:hAnsi="Times New Roman" w:cs="Times New Roman"/>
          <w:color w:val="222222"/>
          <w:sz w:val="28"/>
          <w:szCs w:val="28"/>
          <w:lang w:val="kk-KZ" w:eastAsia="ru-RU"/>
        </w:rPr>
        <w:t>е</w:t>
      </w:r>
      <w:r w:rsidRPr="001C5584">
        <w:rPr>
          <w:rFonts w:ascii="Times New Roman" w:eastAsia="Times New Roman" w:hAnsi="Times New Roman" w:cs="Times New Roman"/>
          <w:color w:val="222222"/>
          <w:sz w:val="28"/>
          <w:szCs w:val="28"/>
          <w:lang w:val="kk-KZ" w:eastAsia="ru-RU"/>
        </w:rPr>
        <w:t>, пікірл</w:t>
      </w:r>
      <w:r w:rsidR="00D74B34">
        <w:rPr>
          <w:rFonts w:ascii="Times New Roman" w:eastAsia="Times New Roman" w:hAnsi="Times New Roman" w:cs="Times New Roman"/>
          <w:color w:val="222222"/>
          <w:sz w:val="28"/>
          <w:szCs w:val="28"/>
          <w:lang w:val="kk-KZ" w:eastAsia="ru-RU"/>
        </w:rPr>
        <w:t>е</w:t>
      </w:r>
      <w:r w:rsidRPr="001C5584">
        <w:rPr>
          <w:rFonts w:ascii="Times New Roman" w:eastAsia="Times New Roman" w:hAnsi="Times New Roman" w:cs="Times New Roman"/>
          <w:color w:val="222222"/>
          <w:sz w:val="28"/>
          <w:szCs w:val="28"/>
          <w:lang w:val="kk-KZ" w:eastAsia="ru-RU"/>
        </w:rPr>
        <w:t>ріне, талап-тілектеріне толық не жартылай өзгерту мақсатында ықпал етілсді. Б</w:t>
      </w:r>
      <w:r w:rsidR="00D74B34">
        <w:rPr>
          <w:rFonts w:ascii="Times New Roman" w:eastAsia="Times New Roman" w:hAnsi="Times New Roman" w:cs="Times New Roman"/>
          <w:color w:val="222222"/>
          <w:sz w:val="28"/>
          <w:szCs w:val="28"/>
          <w:lang w:val="kk-KZ" w:eastAsia="ru-RU"/>
        </w:rPr>
        <w:t>ұ</w:t>
      </w:r>
      <w:r w:rsidRPr="001C5584">
        <w:rPr>
          <w:rFonts w:ascii="Times New Roman" w:eastAsia="Times New Roman" w:hAnsi="Times New Roman" w:cs="Times New Roman"/>
          <w:color w:val="222222"/>
          <w:sz w:val="28"/>
          <w:szCs w:val="28"/>
          <w:lang w:val="kk-KZ" w:eastAsia="ru-RU"/>
        </w:rPr>
        <w:t xml:space="preserve">л жағынан алғанда, коммуникациялық кедергі дегеніміз – ақпарат алмасу кезіндегі </w:t>
      </w:r>
      <w:r w:rsidR="00D74B34">
        <w:rPr>
          <w:rFonts w:ascii="Times New Roman" w:eastAsia="Times New Roman" w:hAnsi="Times New Roman" w:cs="Times New Roman"/>
          <w:color w:val="222222"/>
          <w:sz w:val="28"/>
          <w:szCs w:val="28"/>
          <w:lang w:val="kk-KZ" w:eastAsia="ru-RU"/>
        </w:rPr>
        <w:t>ө</w:t>
      </w:r>
      <w:r w:rsidRPr="001C5584">
        <w:rPr>
          <w:rFonts w:ascii="Times New Roman" w:eastAsia="Times New Roman" w:hAnsi="Times New Roman" w:cs="Times New Roman"/>
          <w:color w:val="222222"/>
          <w:sz w:val="28"/>
          <w:szCs w:val="28"/>
          <w:lang w:val="kk-KZ" w:eastAsia="ru-RU"/>
        </w:rPr>
        <w:t>зг</w:t>
      </w:r>
      <w:r w:rsidR="00D74B34">
        <w:rPr>
          <w:rFonts w:ascii="Times New Roman" w:eastAsia="Times New Roman" w:hAnsi="Times New Roman" w:cs="Times New Roman"/>
          <w:color w:val="222222"/>
          <w:sz w:val="28"/>
          <w:szCs w:val="28"/>
          <w:lang w:val="kk-KZ" w:eastAsia="ru-RU"/>
        </w:rPr>
        <w:t>е</w:t>
      </w:r>
      <w:r w:rsidRPr="001C5584">
        <w:rPr>
          <w:rFonts w:ascii="Times New Roman" w:eastAsia="Times New Roman" w:hAnsi="Times New Roman" w:cs="Times New Roman"/>
          <w:color w:val="222222"/>
          <w:sz w:val="28"/>
          <w:szCs w:val="28"/>
          <w:lang w:val="kk-KZ" w:eastAsia="ru-RU"/>
        </w:rPr>
        <w:t>нің психикалық ықпалынан психологиялық қорғану түрі.</w:t>
      </w:r>
    </w:p>
    <w:p w:rsidR="000A5AE6" w:rsidRDefault="0002575C" w:rsidP="00D74B34">
      <w:pPr>
        <w:spacing w:after="0" w:line="432" w:lineRule="atLeast"/>
        <w:jc w:val="both"/>
        <w:rPr>
          <w:rFonts w:ascii="Times New Roman" w:eastAsia="Times New Roman" w:hAnsi="Times New Roman" w:cs="Times New Roman"/>
          <w:color w:val="222222"/>
          <w:sz w:val="28"/>
          <w:szCs w:val="28"/>
          <w:lang w:val="kk-KZ" w:eastAsia="ru-RU"/>
        </w:rPr>
      </w:pPr>
      <w:r w:rsidRPr="001C5584">
        <w:rPr>
          <w:rFonts w:ascii="Times New Roman" w:eastAsia="Times New Roman" w:hAnsi="Times New Roman" w:cs="Times New Roman"/>
          <w:color w:val="222222"/>
          <w:sz w:val="28"/>
          <w:szCs w:val="28"/>
          <w:u w:val="single"/>
          <w:lang w:val="kk-KZ" w:eastAsia="ru-RU"/>
        </w:rPr>
        <w:t>Коммуникациялық ықпалдау шартгары мен т</w:t>
      </w:r>
      <w:r w:rsidRPr="001C5584">
        <w:rPr>
          <w:rFonts w:ascii="Times New Roman" w:eastAsia="Times New Roman" w:hAnsi="Times New Roman" w:cs="Times New Roman"/>
          <w:color w:val="222222"/>
          <w:sz w:val="28"/>
          <w:szCs w:val="28"/>
          <w:lang w:val="kk-KZ" w:eastAsia="ru-RU"/>
        </w:rPr>
        <w:t>ү</w:t>
      </w:r>
      <w:r w:rsidRPr="001C5584">
        <w:rPr>
          <w:rFonts w:ascii="Times New Roman" w:eastAsia="Times New Roman" w:hAnsi="Times New Roman" w:cs="Times New Roman"/>
          <w:color w:val="222222"/>
          <w:sz w:val="28"/>
          <w:szCs w:val="28"/>
          <w:u w:val="single"/>
          <w:lang w:val="kk-KZ" w:eastAsia="ru-RU"/>
        </w:rPr>
        <w:t>рлері</w:t>
      </w:r>
      <w:r w:rsidR="00D74B34">
        <w:rPr>
          <w:rFonts w:ascii="Times New Roman" w:eastAsia="Times New Roman" w:hAnsi="Times New Roman" w:cs="Times New Roman"/>
          <w:color w:val="222222"/>
          <w:sz w:val="28"/>
          <w:szCs w:val="28"/>
          <w:u w:val="single"/>
          <w:lang w:val="kk-KZ" w:eastAsia="ru-RU"/>
        </w:rPr>
        <w:t>н</w:t>
      </w:r>
      <w:r w:rsidRPr="001C5584">
        <w:rPr>
          <w:rFonts w:ascii="Times New Roman" w:eastAsia="Times New Roman" w:hAnsi="Times New Roman" w:cs="Times New Roman"/>
          <w:color w:val="222222"/>
          <w:sz w:val="28"/>
          <w:szCs w:val="28"/>
          <w:lang w:val="kk-KZ" w:eastAsia="ru-RU"/>
        </w:rPr>
        <w:t xml:space="preserve"> талдасақ, </w:t>
      </w:r>
      <w:r w:rsidR="00D74B34" w:rsidRPr="00D74B34">
        <w:rPr>
          <w:rFonts w:ascii="Times New Roman" w:eastAsia="Times New Roman" w:hAnsi="Times New Roman" w:cs="Times New Roman"/>
          <w:color w:val="222222"/>
          <w:sz w:val="28"/>
          <w:szCs w:val="28"/>
          <w:lang w:val="kk-KZ" w:eastAsia="ru-RU"/>
        </w:rPr>
        <w:t>оның екі типін анықтаймыз. Коммуникатордың реципиентке жасаған әсерінің мақсаты мен құралдарына орай әміршіл және диалогтық коммуникация типтеріне бөлінеді.</w:t>
      </w:r>
    </w:p>
    <w:p w:rsidR="00047446" w:rsidRPr="00047446" w:rsidRDefault="00047446" w:rsidP="00047446">
      <w:pPr>
        <w:spacing w:after="0" w:line="432" w:lineRule="atLeast"/>
        <w:ind w:firstLine="708"/>
        <w:jc w:val="both"/>
        <w:rPr>
          <w:rFonts w:ascii="Times New Roman" w:hAnsi="Times New Roman" w:cs="Times New Roman"/>
          <w:sz w:val="28"/>
          <w:szCs w:val="28"/>
          <w:lang w:val="kk-KZ"/>
        </w:rPr>
      </w:pPr>
      <w:bookmarkStart w:id="0" w:name="_GoBack"/>
      <w:bookmarkEnd w:id="0"/>
      <w:r w:rsidRPr="00047446">
        <w:rPr>
          <w:rFonts w:ascii="Times New Roman" w:hAnsi="Times New Roman" w:cs="Times New Roman"/>
          <w:sz w:val="28"/>
          <w:szCs w:val="28"/>
          <w:lang w:val="kk-KZ"/>
        </w:rPr>
        <w:t>Екі типтің айырмашылығы коммуникатордың ұстанымына, мәтіннің сипатына, коммуникациялық кеңістікке, кеңістіктің ұйымдастырылуына, бейсөздік тәртіпке орай анықталады.</w:t>
      </w:r>
    </w:p>
    <w:sectPr w:rsidR="00047446" w:rsidRPr="0004744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8846906"/>
    <w:multiLevelType w:val="multilevel"/>
    <w:tmpl w:val="C7F6D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A4D4898"/>
    <w:multiLevelType w:val="multilevel"/>
    <w:tmpl w:val="6180D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7024740"/>
    <w:multiLevelType w:val="multilevel"/>
    <w:tmpl w:val="450086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99112B0"/>
    <w:multiLevelType w:val="multilevel"/>
    <w:tmpl w:val="3C027B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2DEE"/>
    <w:rsid w:val="0002575C"/>
    <w:rsid w:val="00047446"/>
    <w:rsid w:val="000947BC"/>
    <w:rsid w:val="000A5AE6"/>
    <w:rsid w:val="001C5584"/>
    <w:rsid w:val="003D4869"/>
    <w:rsid w:val="00412F4C"/>
    <w:rsid w:val="007B6ECF"/>
    <w:rsid w:val="00A71CF1"/>
    <w:rsid w:val="00B12DEE"/>
    <w:rsid w:val="00C451D2"/>
    <w:rsid w:val="00D74B34"/>
    <w:rsid w:val="00F536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125C5D5-07C1-46D7-8224-15D006A99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575C"/>
  </w:style>
  <w:style w:type="paragraph" w:styleId="1">
    <w:name w:val="heading 1"/>
    <w:basedOn w:val="a"/>
    <w:link w:val="10"/>
    <w:uiPriority w:val="9"/>
    <w:qFormat/>
    <w:rsid w:val="0002575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2575C"/>
    <w:rPr>
      <w:rFonts w:ascii="Times New Roman" w:eastAsia="Times New Roman" w:hAnsi="Times New Roman" w:cs="Times New Roman"/>
      <w:b/>
      <w:bCs/>
      <w:kern w:val="36"/>
      <w:sz w:val="48"/>
      <w:szCs w:val="48"/>
      <w:lang w:eastAsia="ru-RU"/>
    </w:rPr>
  </w:style>
  <w:style w:type="paragraph" w:customStyle="1" w:styleId="Default">
    <w:name w:val="Default"/>
    <w:rsid w:val="0002575C"/>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Normal (Web)"/>
    <w:basedOn w:val="a"/>
    <w:uiPriority w:val="99"/>
    <w:semiHidden/>
    <w:unhideWhenUsed/>
    <w:rsid w:val="000257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02575C"/>
    <w:rPr>
      <w:b/>
      <w:bCs/>
    </w:rPr>
  </w:style>
  <w:style w:type="character" w:customStyle="1" w:styleId="td-post-date">
    <w:name w:val="td-post-date"/>
    <w:basedOn w:val="a0"/>
    <w:rsid w:val="0002575C"/>
  </w:style>
  <w:style w:type="character" w:styleId="a5">
    <w:name w:val="Hyperlink"/>
    <w:basedOn w:val="a0"/>
    <w:uiPriority w:val="99"/>
    <w:semiHidden/>
    <w:unhideWhenUsed/>
    <w:rsid w:val="0002575C"/>
    <w:rPr>
      <w:color w:val="0000FF"/>
      <w:u w:val="single"/>
    </w:rPr>
  </w:style>
  <w:style w:type="character" w:styleId="a6">
    <w:name w:val="Emphasis"/>
    <w:basedOn w:val="a0"/>
    <w:uiPriority w:val="20"/>
    <w:qFormat/>
    <w:rsid w:val="0002575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1784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3</Pages>
  <Words>845</Words>
  <Characters>4818</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User</cp:lastModifiedBy>
  <cp:revision>10</cp:revision>
  <dcterms:created xsi:type="dcterms:W3CDTF">2020-01-14T16:22:00Z</dcterms:created>
  <dcterms:modified xsi:type="dcterms:W3CDTF">2020-08-27T13:07:00Z</dcterms:modified>
</cp:coreProperties>
</file>